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07F12" w14:textId="77777777" w:rsidR="002D5697" w:rsidRPr="002D5697" w:rsidRDefault="002D5697" w:rsidP="002D5697">
      <w:pPr>
        <w:shd w:val="clear" w:color="auto" w:fill="FFFFFF"/>
        <w:bidi/>
        <w:spacing w:before="480" w:after="240" w:line="510" w:lineRule="atLeast"/>
        <w:jc w:val="center"/>
        <w:outlineLvl w:val="0"/>
        <w:rPr>
          <w:rFonts w:ascii="Segoe UI" w:eastAsia="Times New Roman" w:hAnsi="Segoe UI" w:cs="Segoe UI"/>
          <w:b/>
          <w:bCs/>
          <w:color w:val="0F1115"/>
          <w:kern w:val="36"/>
          <w:sz w:val="36"/>
          <w:szCs w:val="36"/>
        </w:rPr>
      </w:pPr>
      <w:r w:rsidRPr="002D5697">
        <w:rPr>
          <w:rFonts w:ascii="Segoe UI" w:eastAsia="Times New Roman" w:hAnsi="Segoe UI" w:cs="Segoe UI"/>
          <w:b/>
          <w:bCs/>
          <w:color w:val="0F1115"/>
          <w:kern w:val="36"/>
          <w:sz w:val="48"/>
          <w:szCs w:val="48"/>
          <w:rtl/>
        </w:rPr>
        <w:t>دعوة لتقديم الترشيحات</w:t>
      </w:r>
    </w:p>
    <w:p w14:paraId="1B7791C9" w14:textId="77777777" w:rsidR="002D5697" w:rsidRPr="002D5697" w:rsidRDefault="002D5697" w:rsidP="002D5697">
      <w:pPr>
        <w:shd w:val="clear" w:color="auto" w:fill="FFFFFF"/>
        <w:bidi/>
        <w:spacing w:before="480" w:after="240" w:line="480" w:lineRule="atLeast"/>
        <w:jc w:val="center"/>
        <w:outlineLvl w:val="1"/>
        <w:rPr>
          <w:rFonts w:ascii="Segoe UI" w:eastAsia="Times New Roman" w:hAnsi="Segoe UI" w:cs="Segoe UI"/>
          <w:b/>
          <w:bCs/>
          <w:color w:val="0F1115"/>
          <w:sz w:val="33"/>
          <w:szCs w:val="33"/>
        </w:rPr>
      </w:pPr>
      <w:r w:rsidRPr="002D5697">
        <w:rPr>
          <w:rFonts w:ascii="Segoe UI" w:eastAsia="Times New Roman" w:hAnsi="Segoe UI" w:cs="Segoe UI"/>
          <w:b/>
          <w:bCs/>
          <w:color w:val="0F1115"/>
          <w:sz w:val="33"/>
          <w:szCs w:val="33"/>
          <w:rtl/>
        </w:rPr>
        <w:t>جائزة رئيس الجمهورية للباحث المبتكر</w:t>
      </w:r>
    </w:p>
    <w:p w14:paraId="552080FE" w14:textId="77777777" w:rsidR="002D5697" w:rsidRPr="002D5697" w:rsidRDefault="002D5697" w:rsidP="002D5697">
      <w:pPr>
        <w:shd w:val="clear" w:color="auto" w:fill="FFFFFF"/>
        <w:bidi/>
        <w:spacing w:before="480" w:after="240" w:line="480" w:lineRule="atLeast"/>
        <w:outlineLvl w:val="1"/>
        <w:rPr>
          <w:rFonts w:ascii="Segoe UI" w:eastAsia="Times New Roman" w:hAnsi="Segoe UI" w:cs="Segoe UI"/>
          <w:b/>
          <w:bCs/>
          <w:color w:val="0F1115"/>
          <w:sz w:val="33"/>
          <w:szCs w:val="33"/>
        </w:rPr>
      </w:pPr>
      <w:r w:rsidRPr="002D5697">
        <w:rPr>
          <w:rFonts w:ascii="Segoe UI" w:eastAsia="Times New Roman" w:hAnsi="Segoe UI" w:cs="Segoe UI"/>
          <w:b/>
          <w:bCs/>
          <w:color w:val="0F1115"/>
          <w:sz w:val="33"/>
          <w:szCs w:val="33"/>
          <w:rtl/>
        </w:rPr>
        <w:t>جدول المحتويات</w:t>
      </w:r>
    </w:p>
    <w:p w14:paraId="5B017A39" w14:textId="77777777" w:rsidR="002D5697" w:rsidRPr="002D5697" w:rsidRDefault="002D5697" w:rsidP="002D5697">
      <w:pPr>
        <w:numPr>
          <w:ilvl w:val="0"/>
          <w:numId w:val="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تقديم الجائزة</w:t>
      </w:r>
    </w:p>
    <w:p w14:paraId="62BAB066" w14:textId="77777777" w:rsidR="002D5697" w:rsidRPr="002D5697" w:rsidRDefault="002D5697" w:rsidP="002D5697">
      <w:pPr>
        <w:numPr>
          <w:ilvl w:val="0"/>
          <w:numId w:val="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معايير الأهلية</w:t>
      </w:r>
    </w:p>
    <w:p w14:paraId="2F0E3523" w14:textId="77777777" w:rsidR="002D5697" w:rsidRPr="002D5697" w:rsidRDefault="002D5697" w:rsidP="002D5697">
      <w:pPr>
        <w:numPr>
          <w:ilvl w:val="0"/>
          <w:numId w:val="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كيفية المشاركة وإيداع الترشيحات</w:t>
      </w:r>
    </w:p>
    <w:p w14:paraId="4F1951C3" w14:textId="77777777" w:rsidR="002D5697" w:rsidRPr="002D5697" w:rsidRDefault="002D5697" w:rsidP="002D5697">
      <w:pPr>
        <w:numPr>
          <w:ilvl w:val="0"/>
          <w:numId w:val="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مسطحة الترشيح - دورة 2026</w:t>
      </w:r>
    </w:p>
    <w:p w14:paraId="19627BB6" w14:textId="77777777" w:rsidR="002D5697" w:rsidRPr="002D5697" w:rsidRDefault="002D5697" w:rsidP="002D5697">
      <w:pPr>
        <w:numPr>
          <w:ilvl w:val="0"/>
          <w:numId w:val="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عملية الاختيار</w:t>
      </w:r>
    </w:p>
    <w:p w14:paraId="7230AEBC" w14:textId="77777777" w:rsidR="002D5697" w:rsidRPr="002D5697" w:rsidRDefault="002D5697" w:rsidP="002D5697">
      <w:pPr>
        <w:numPr>
          <w:ilvl w:val="0"/>
          <w:numId w:val="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الجدول الزمني الرسمي</w:t>
      </w:r>
    </w:p>
    <w:p w14:paraId="50AC5649" w14:textId="77777777" w:rsidR="002D5697" w:rsidRPr="002D5697" w:rsidRDefault="002D5697" w:rsidP="002D5697">
      <w:pPr>
        <w:numPr>
          <w:ilvl w:val="0"/>
          <w:numId w:val="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التزامات المرشحين</w:t>
      </w:r>
    </w:p>
    <w:p w14:paraId="7E770F40" w14:textId="77777777" w:rsidR="002D5697" w:rsidRPr="002D5697" w:rsidRDefault="002D5697" w:rsidP="002D5697">
      <w:pPr>
        <w:numPr>
          <w:ilvl w:val="0"/>
          <w:numId w:val="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الاتصال والمعلومات</w:t>
      </w:r>
    </w:p>
    <w:p w14:paraId="3890F732" w14:textId="77777777" w:rsidR="002D5697" w:rsidRPr="002D5697" w:rsidRDefault="002D5697" w:rsidP="002D5697">
      <w:pPr>
        <w:numPr>
          <w:ilvl w:val="0"/>
          <w:numId w:val="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الملاحق</w:t>
      </w:r>
    </w:p>
    <w:p w14:paraId="2C681733" w14:textId="77777777" w:rsidR="002D5697" w:rsidRPr="002D5697" w:rsidRDefault="002D5697" w:rsidP="002D5697">
      <w:pPr>
        <w:shd w:val="clear" w:color="auto" w:fill="FFFFFF"/>
        <w:bidi/>
        <w:spacing w:before="480" w:after="240" w:line="480" w:lineRule="atLeast"/>
        <w:outlineLvl w:val="1"/>
        <w:rPr>
          <w:rFonts w:ascii="Segoe UI" w:eastAsia="Times New Roman" w:hAnsi="Segoe UI" w:cs="Segoe UI"/>
          <w:b/>
          <w:bCs/>
          <w:color w:val="0F1115"/>
          <w:sz w:val="33"/>
          <w:szCs w:val="33"/>
        </w:rPr>
      </w:pPr>
      <w:r>
        <w:rPr>
          <w:rFonts w:ascii="Segoe UI" w:eastAsia="Times New Roman" w:hAnsi="Segoe UI" w:cs="Segoe UI"/>
          <w:b/>
          <w:bCs/>
          <w:color w:val="0F1115"/>
          <w:sz w:val="33"/>
          <w:szCs w:val="33"/>
        </w:rPr>
        <w:t xml:space="preserve"> </w:t>
      </w:r>
      <w:r w:rsidRPr="002D5697">
        <w:rPr>
          <w:rFonts w:ascii="Segoe UI" w:eastAsia="Times New Roman" w:hAnsi="Segoe UI" w:cs="Segoe UI"/>
          <w:b/>
          <w:bCs/>
          <w:color w:val="0F1115"/>
          <w:sz w:val="33"/>
          <w:szCs w:val="33"/>
        </w:rPr>
        <w:t>.1</w:t>
      </w:r>
      <w:r w:rsidRPr="002D5697">
        <w:rPr>
          <w:rFonts w:ascii="Segoe UI" w:eastAsia="Times New Roman" w:hAnsi="Segoe UI" w:cs="Segoe UI"/>
          <w:b/>
          <w:bCs/>
          <w:color w:val="0F1115"/>
          <w:sz w:val="33"/>
          <w:szCs w:val="33"/>
          <w:rtl/>
        </w:rPr>
        <w:t>تقديم الجائزة</w:t>
      </w:r>
    </w:p>
    <w:p w14:paraId="304ED7CB"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تمهيد</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w:t>
      </w:r>
      <w:r w:rsidRPr="002D5697">
        <w:rPr>
          <w:rFonts w:ascii="Segoe UI" w:eastAsia="Times New Roman" w:hAnsi="Segoe UI" w:cs="Segoe UI"/>
          <w:color w:val="0F1115"/>
          <w:sz w:val="24"/>
          <w:szCs w:val="24"/>
          <w:rtl/>
        </w:rPr>
        <w:t>تشكل جائزة رئيس الجمهورية للباحث المبتكر تمييزًا وطنيًا يهدف إلى تشجيع ومكافأة الباحثين والطلاب الجزائريين على أعمال البحث والابتكار التي يقومون بها، والمعترف بأصالتها، وأثرها العلمي، والاقتصادي، والمجتمعي، وإمكانيات استثمارها. وقد أُنشئت هذه الجائزة بموجب المرسوم الرئاسي رقم 24-297 المؤرخ في 20 ربيع الأول 1446 الموافق لـ 24 سبتمبر 2024، وهي تجسيد لالتزام رئيس الجمهورية بالابتكار والتميز العلمي</w:t>
      </w:r>
      <w:r w:rsidRPr="002D5697">
        <w:rPr>
          <w:rFonts w:ascii="Segoe UI" w:eastAsia="Times New Roman" w:hAnsi="Segoe UI" w:cs="Segoe UI"/>
          <w:color w:val="0F1115"/>
          <w:sz w:val="24"/>
          <w:szCs w:val="24"/>
        </w:rPr>
        <w:t>.</w:t>
      </w:r>
    </w:p>
    <w:p w14:paraId="5BB95F89"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في سياق يُعدّ فيه استثمار الكفاءات العلمية الوطنية ركيزة أساسية للتنمية الاجتماعية والاقتصادية للبلاد، تهدف هذه الجائزة إلى تحفيز البحث المبتكر ذي الأثر الكبير وتعزيز الروابط بين البحث الأكاديمي والقطاعات الصناعية والاجتماعية والاقتصادية</w:t>
      </w:r>
      <w:r w:rsidRPr="002D5697">
        <w:rPr>
          <w:rFonts w:ascii="Segoe UI" w:eastAsia="Times New Roman" w:hAnsi="Segoe UI" w:cs="Segoe UI"/>
          <w:color w:val="0F1115"/>
          <w:sz w:val="24"/>
          <w:szCs w:val="24"/>
        </w:rPr>
        <w:t>.</w:t>
      </w:r>
    </w:p>
    <w:p w14:paraId="7192EDF9"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تستهدف هذه الجائزة أساتذة-باحثين، وباحثين دائمين، وأساتذة-باحثين مستشفويين-جامعيين، بالإضافة إلى الطلاب، لتشجيع إنتاج الأبحاث التي يمكن أن تساهم في التنويع الاقتصادي، والتنمية المستدامة، والازدهار الوطني</w:t>
      </w:r>
      <w:r w:rsidRPr="002D5697">
        <w:rPr>
          <w:rFonts w:ascii="Segoe UI" w:eastAsia="Times New Roman" w:hAnsi="Segoe UI" w:cs="Segoe UI"/>
          <w:color w:val="0F1115"/>
          <w:sz w:val="24"/>
          <w:szCs w:val="24"/>
        </w:rPr>
        <w:t>.</w:t>
      </w:r>
    </w:p>
    <w:p w14:paraId="2CC0562E"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ستُمنح الجائزة في دورتها الثانية (2026) يوم 16 أبريل 2026، اليوم الوطني للعلم، وهو التاريخ الرسمي لتوزيع الجوائز</w:t>
      </w:r>
      <w:r w:rsidRPr="002D5697">
        <w:rPr>
          <w:rFonts w:ascii="Segoe UI" w:eastAsia="Times New Roman" w:hAnsi="Segoe UI" w:cs="Segoe UI"/>
          <w:color w:val="0F1115"/>
          <w:sz w:val="24"/>
          <w:szCs w:val="24"/>
        </w:rPr>
        <w:t>.</w:t>
      </w:r>
    </w:p>
    <w:p w14:paraId="69B6EBC4"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الأهداف</w:t>
      </w:r>
      <w:r w:rsidRPr="002D5697">
        <w:rPr>
          <w:rFonts w:ascii="Segoe UI" w:eastAsia="Times New Roman" w:hAnsi="Segoe UI" w:cs="Segoe UI"/>
          <w:b/>
          <w:bCs/>
          <w:color w:val="0F1115"/>
          <w:sz w:val="24"/>
          <w:szCs w:val="24"/>
        </w:rPr>
        <w:t>:</w:t>
      </w:r>
    </w:p>
    <w:p w14:paraId="297F9BDD"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lastRenderedPageBreak/>
        <w:t>تهدف </w:t>
      </w:r>
      <w:r w:rsidRPr="002D5697">
        <w:rPr>
          <w:rFonts w:ascii="Segoe UI" w:eastAsia="Times New Roman" w:hAnsi="Segoe UI" w:cs="Segoe UI"/>
          <w:b/>
          <w:bCs/>
          <w:color w:val="0F1115"/>
          <w:sz w:val="24"/>
          <w:szCs w:val="24"/>
          <w:rtl/>
        </w:rPr>
        <w:t>جائزة رئيس الجمهورية للباحث المبتكر</w:t>
      </w:r>
      <w:r w:rsidRPr="002D5697">
        <w:rPr>
          <w:rFonts w:ascii="Segoe UI" w:eastAsia="Times New Roman" w:hAnsi="Segoe UI" w:cs="Segoe UI"/>
          <w:color w:val="0F1115"/>
          <w:sz w:val="24"/>
          <w:szCs w:val="24"/>
          <w:rtl/>
        </w:rPr>
        <w:t> إلى</w:t>
      </w:r>
      <w:r w:rsidRPr="002D5697">
        <w:rPr>
          <w:rFonts w:ascii="Segoe UI" w:eastAsia="Times New Roman" w:hAnsi="Segoe UI" w:cs="Segoe UI"/>
          <w:color w:val="0F1115"/>
          <w:sz w:val="24"/>
          <w:szCs w:val="24"/>
        </w:rPr>
        <w:t>:</w:t>
      </w:r>
    </w:p>
    <w:p w14:paraId="1F8B4913" w14:textId="77777777" w:rsidR="002D5697" w:rsidRPr="002D5697" w:rsidRDefault="002D5697" w:rsidP="002D5697">
      <w:pPr>
        <w:numPr>
          <w:ilvl w:val="0"/>
          <w:numId w:val="2"/>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تشجيع التميز العلمي والابتكار</w:t>
      </w:r>
      <w:r w:rsidRPr="002D5697">
        <w:rPr>
          <w:rFonts w:ascii="Segoe UI" w:eastAsia="Times New Roman" w:hAnsi="Segoe UI" w:cs="Segoe UI"/>
          <w:color w:val="0F1115"/>
          <w:sz w:val="24"/>
          <w:szCs w:val="24"/>
        </w:rPr>
        <w:t>.</w:t>
      </w:r>
    </w:p>
    <w:p w14:paraId="3D7F24EF" w14:textId="77777777" w:rsidR="002D5697" w:rsidRPr="002D5697" w:rsidRDefault="002D5697" w:rsidP="002D5697">
      <w:pPr>
        <w:numPr>
          <w:ilvl w:val="0"/>
          <w:numId w:val="2"/>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تعزيز نقل التكنولوجيا نحو القطاعات الاقتصادية</w:t>
      </w:r>
      <w:r w:rsidRPr="002D5697">
        <w:rPr>
          <w:rFonts w:ascii="Segoe UI" w:eastAsia="Times New Roman" w:hAnsi="Segoe UI" w:cs="Segoe UI"/>
          <w:color w:val="0F1115"/>
          <w:sz w:val="24"/>
          <w:szCs w:val="24"/>
        </w:rPr>
        <w:t>.</w:t>
      </w:r>
    </w:p>
    <w:p w14:paraId="51B8C628" w14:textId="77777777" w:rsidR="002D5697" w:rsidRPr="002D5697" w:rsidRDefault="002D5697" w:rsidP="002D5697">
      <w:pPr>
        <w:numPr>
          <w:ilvl w:val="0"/>
          <w:numId w:val="2"/>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دعم المشاريع المساهمة في التنمية المستدامة والتنويع الاقتصادي للجزائر</w:t>
      </w:r>
      <w:r w:rsidRPr="002D5697">
        <w:rPr>
          <w:rFonts w:ascii="Segoe UI" w:eastAsia="Times New Roman" w:hAnsi="Segoe UI" w:cs="Segoe UI"/>
          <w:color w:val="0F1115"/>
          <w:sz w:val="24"/>
          <w:szCs w:val="24"/>
        </w:rPr>
        <w:t>.</w:t>
      </w:r>
    </w:p>
    <w:p w14:paraId="3896C47F"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الفئات والجوائز</w:t>
      </w:r>
    </w:p>
    <w:p w14:paraId="0AFD1F6C"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تُمنح الجائزة في فئتين</w:t>
      </w:r>
      <w:r w:rsidRPr="002D5697">
        <w:rPr>
          <w:rFonts w:ascii="Segoe UI" w:eastAsia="Times New Roman" w:hAnsi="Segoe UI" w:cs="Segoe UI"/>
          <w:color w:val="0F1115"/>
          <w:sz w:val="24"/>
          <w:szCs w:val="24"/>
        </w:rPr>
        <w:t>:</w:t>
      </w:r>
    </w:p>
    <w:p w14:paraId="2BAB1933"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أ. أساتذة-باحثين، باحثين دائمين، ومستشفويين-جامعيين</w:t>
      </w:r>
      <w:r w:rsidRPr="002D5697">
        <w:rPr>
          <w:rFonts w:ascii="Segoe UI" w:eastAsia="Times New Roman" w:hAnsi="Segoe UI" w:cs="Segoe UI"/>
          <w:b/>
          <w:bCs/>
          <w:color w:val="0F1115"/>
          <w:sz w:val="24"/>
          <w:szCs w:val="24"/>
        </w:rPr>
        <w:t>:</w:t>
      </w:r>
    </w:p>
    <w:p w14:paraId="5DF27E63" w14:textId="77777777" w:rsidR="002D5697" w:rsidRPr="002D5697" w:rsidRDefault="002D5697" w:rsidP="002D5697">
      <w:pPr>
        <w:numPr>
          <w:ilvl w:val="0"/>
          <w:numId w:val="3"/>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الجائزة الأولى</w:t>
      </w:r>
      <w:r w:rsidRPr="002D5697">
        <w:rPr>
          <w:rFonts w:ascii="Segoe UI" w:eastAsia="Times New Roman" w:hAnsi="Segoe UI" w:cs="Segoe UI"/>
          <w:color w:val="0F1115"/>
          <w:sz w:val="24"/>
          <w:szCs w:val="24"/>
        </w:rPr>
        <w:t> 5.000.000</w:t>
      </w:r>
      <w:r>
        <w:rPr>
          <w:rFonts w:ascii="Segoe UI" w:eastAsia="Times New Roman" w:hAnsi="Segoe UI" w:cs="Segoe UI"/>
          <w:color w:val="0F1115"/>
          <w:sz w:val="24"/>
          <w:szCs w:val="24"/>
        </w:rPr>
        <w:t xml:space="preserve"> </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w:t>
      </w:r>
      <w:r w:rsidRPr="002D5697">
        <w:rPr>
          <w:rFonts w:ascii="Segoe UI" w:eastAsia="Times New Roman" w:hAnsi="Segoe UI" w:cs="Segoe UI"/>
          <w:color w:val="0F1115"/>
          <w:sz w:val="24"/>
          <w:szCs w:val="24"/>
          <w:rtl/>
        </w:rPr>
        <w:t>دينار جزائري</w:t>
      </w:r>
    </w:p>
    <w:p w14:paraId="3AE77308" w14:textId="77777777" w:rsidR="002D5697" w:rsidRPr="002D5697" w:rsidRDefault="002D5697" w:rsidP="002D5697">
      <w:pPr>
        <w:numPr>
          <w:ilvl w:val="0"/>
          <w:numId w:val="3"/>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الجائزة الثانية</w:t>
      </w:r>
      <w:r>
        <w:rPr>
          <w:rFonts w:ascii="Segoe UI" w:eastAsia="Times New Roman" w:hAnsi="Segoe UI" w:cs="Segoe UI"/>
          <w:b/>
          <w:bCs/>
          <w:color w:val="0F1115"/>
          <w:sz w:val="24"/>
          <w:szCs w:val="24"/>
        </w:rPr>
        <w:t xml:space="preserve"> </w:t>
      </w:r>
      <w:r w:rsidRPr="002D5697">
        <w:rPr>
          <w:rFonts w:ascii="Segoe UI" w:eastAsia="Times New Roman" w:hAnsi="Segoe UI" w:cs="Segoe UI"/>
          <w:color w:val="0F1115"/>
          <w:sz w:val="24"/>
          <w:szCs w:val="24"/>
        </w:rPr>
        <w:t> 3.000.000</w:t>
      </w:r>
      <w:r>
        <w:rPr>
          <w:rFonts w:ascii="Segoe UI" w:eastAsia="Times New Roman" w:hAnsi="Segoe UI" w:cs="Segoe UI"/>
          <w:color w:val="0F1115"/>
          <w:sz w:val="24"/>
          <w:szCs w:val="24"/>
        </w:rPr>
        <w:t xml:space="preserve"> </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w:t>
      </w:r>
      <w:r w:rsidRPr="002D5697">
        <w:rPr>
          <w:rFonts w:ascii="Segoe UI" w:eastAsia="Times New Roman" w:hAnsi="Segoe UI" w:cs="Segoe UI"/>
          <w:color w:val="0F1115"/>
          <w:sz w:val="24"/>
          <w:szCs w:val="24"/>
          <w:rtl/>
        </w:rPr>
        <w:t>دينار جزائري</w:t>
      </w:r>
    </w:p>
    <w:p w14:paraId="5C34D64B" w14:textId="77777777" w:rsidR="002D5697" w:rsidRPr="002D5697" w:rsidRDefault="002D5697" w:rsidP="002D5697">
      <w:pPr>
        <w:numPr>
          <w:ilvl w:val="0"/>
          <w:numId w:val="3"/>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الجائزة الثالثة</w:t>
      </w:r>
      <w:r>
        <w:rPr>
          <w:rFonts w:ascii="Segoe UI" w:eastAsia="Times New Roman" w:hAnsi="Segoe UI" w:cs="Segoe UI"/>
          <w:b/>
          <w:bCs/>
          <w:color w:val="0F1115"/>
          <w:sz w:val="24"/>
          <w:szCs w:val="24"/>
        </w:rPr>
        <w:t xml:space="preserve"> </w:t>
      </w:r>
      <w:r w:rsidRPr="002D5697">
        <w:rPr>
          <w:rFonts w:ascii="Segoe UI" w:eastAsia="Times New Roman" w:hAnsi="Segoe UI" w:cs="Segoe UI"/>
          <w:color w:val="0F1115"/>
          <w:sz w:val="24"/>
          <w:szCs w:val="24"/>
        </w:rPr>
        <w:t>2.000.000</w:t>
      </w:r>
      <w:r>
        <w:rPr>
          <w:rFonts w:ascii="Segoe UI" w:eastAsia="Times New Roman" w:hAnsi="Segoe UI" w:cs="Segoe UI"/>
          <w:color w:val="0F1115"/>
          <w:sz w:val="24"/>
          <w:szCs w:val="24"/>
        </w:rPr>
        <w:t xml:space="preserve"> </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w:t>
      </w:r>
      <w:r w:rsidRPr="002D5697">
        <w:rPr>
          <w:rFonts w:ascii="Segoe UI" w:eastAsia="Times New Roman" w:hAnsi="Segoe UI" w:cs="Segoe UI"/>
          <w:color w:val="0F1115"/>
          <w:sz w:val="24"/>
          <w:szCs w:val="24"/>
          <w:rtl/>
        </w:rPr>
        <w:t>دينار جزائري</w:t>
      </w:r>
    </w:p>
    <w:p w14:paraId="720DD3A9"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ب. الطلاب (دكتوراه، ماستر، مهندس دولة)</w:t>
      </w:r>
      <w:r w:rsidRPr="002D5697">
        <w:rPr>
          <w:rFonts w:ascii="Segoe UI" w:eastAsia="Times New Roman" w:hAnsi="Segoe UI" w:cs="Segoe UI"/>
          <w:b/>
          <w:bCs/>
          <w:color w:val="0F1115"/>
          <w:sz w:val="24"/>
          <w:szCs w:val="24"/>
        </w:rPr>
        <w:t>:</w:t>
      </w:r>
    </w:p>
    <w:p w14:paraId="177DE120" w14:textId="77777777" w:rsidR="002D5697" w:rsidRPr="002D5697" w:rsidRDefault="002D5697" w:rsidP="002D5697">
      <w:pPr>
        <w:numPr>
          <w:ilvl w:val="0"/>
          <w:numId w:val="4"/>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الجائزة الأولى</w:t>
      </w:r>
      <w:r w:rsidRPr="002D5697">
        <w:rPr>
          <w:rFonts w:ascii="Segoe UI" w:eastAsia="Times New Roman" w:hAnsi="Segoe UI" w:cs="Segoe UI"/>
          <w:color w:val="0F1115"/>
          <w:sz w:val="24"/>
          <w:szCs w:val="24"/>
        </w:rPr>
        <w:t> 5.000.000</w:t>
      </w:r>
      <w:r>
        <w:rPr>
          <w:rFonts w:ascii="Segoe UI" w:eastAsia="Times New Roman" w:hAnsi="Segoe UI" w:cs="Segoe UI"/>
          <w:color w:val="0F1115"/>
          <w:sz w:val="24"/>
          <w:szCs w:val="24"/>
        </w:rPr>
        <w:t xml:space="preserve"> </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w:t>
      </w:r>
      <w:r w:rsidRPr="002D5697">
        <w:rPr>
          <w:rFonts w:ascii="Segoe UI" w:eastAsia="Times New Roman" w:hAnsi="Segoe UI" w:cs="Segoe UI"/>
          <w:color w:val="0F1115"/>
          <w:sz w:val="24"/>
          <w:szCs w:val="24"/>
          <w:rtl/>
        </w:rPr>
        <w:t>دينار جزائري</w:t>
      </w:r>
    </w:p>
    <w:p w14:paraId="53323D4C" w14:textId="77777777" w:rsidR="002D5697" w:rsidRPr="002D5697" w:rsidRDefault="002D5697" w:rsidP="002D5697">
      <w:pPr>
        <w:numPr>
          <w:ilvl w:val="0"/>
          <w:numId w:val="4"/>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الجائزة الثانية</w:t>
      </w:r>
      <w:r w:rsidRPr="002D5697">
        <w:rPr>
          <w:rFonts w:ascii="Segoe UI" w:eastAsia="Times New Roman" w:hAnsi="Segoe UI" w:cs="Segoe UI"/>
          <w:color w:val="0F1115"/>
          <w:sz w:val="24"/>
          <w:szCs w:val="24"/>
        </w:rPr>
        <w:t> 3.000.000</w:t>
      </w:r>
      <w:r>
        <w:rPr>
          <w:rFonts w:ascii="Segoe UI" w:eastAsia="Times New Roman" w:hAnsi="Segoe UI" w:cs="Segoe UI"/>
          <w:color w:val="0F1115"/>
          <w:sz w:val="24"/>
          <w:szCs w:val="24"/>
        </w:rPr>
        <w:t xml:space="preserve"> </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w:t>
      </w:r>
      <w:r w:rsidRPr="002D5697">
        <w:rPr>
          <w:rFonts w:ascii="Segoe UI" w:eastAsia="Times New Roman" w:hAnsi="Segoe UI" w:cs="Segoe UI"/>
          <w:color w:val="0F1115"/>
          <w:sz w:val="24"/>
          <w:szCs w:val="24"/>
          <w:rtl/>
        </w:rPr>
        <w:t>دينار جزائري</w:t>
      </w:r>
    </w:p>
    <w:p w14:paraId="4966810C" w14:textId="77777777" w:rsidR="002D5697" w:rsidRPr="002D5697" w:rsidRDefault="002D5697" w:rsidP="002D5697">
      <w:pPr>
        <w:numPr>
          <w:ilvl w:val="0"/>
          <w:numId w:val="4"/>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الجائزة الثالثة</w:t>
      </w:r>
      <w:r w:rsidRPr="002D5697">
        <w:rPr>
          <w:rFonts w:ascii="Segoe UI" w:eastAsia="Times New Roman" w:hAnsi="Segoe UI" w:cs="Segoe UI"/>
          <w:color w:val="0F1115"/>
          <w:sz w:val="24"/>
          <w:szCs w:val="24"/>
        </w:rPr>
        <w:t> 2.000.000</w:t>
      </w:r>
      <w:r>
        <w:rPr>
          <w:rFonts w:ascii="Segoe UI" w:eastAsia="Times New Roman" w:hAnsi="Segoe UI" w:cs="Segoe UI"/>
          <w:color w:val="0F1115"/>
          <w:sz w:val="24"/>
          <w:szCs w:val="24"/>
        </w:rPr>
        <w:t xml:space="preserve"> </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w:t>
      </w:r>
      <w:r w:rsidRPr="002D5697">
        <w:rPr>
          <w:rFonts w:ascii="Segoe UI" w:eastAsia="Times New Roman" w:hAnsi="Segoe UI" w:cs="Segoe UI"/>
          <w:color w:val="0F1115"/>
          <w:sz w:val="24"/>
          <w:szCs w:val="24"/>
          <w:rtl/>
        </w:rPr>
        <w:t>دينار جزائري</w:t>
      </w:r>
    </w:p>
    <w:p w14:paraId="7C718D89"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المحاور</w:t>
      </w:r>
    </w:p>
    <w:p w14:paraId="2B4FBB5B"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يجب أن تندرج المشاريع ضمن أحد المحاور التالية</w:t>
      </w:r>
      <w:r w:rsidRPr="002D5697">
        <w:rPr>
          <w:rFonts w:ascii="Segoe UI" w:eastAsia="Times New Roman" w:hAnsi="Segoe UI" w:cs="Segoe UI"/>
          <w:color w:val="0F1115"/>
          <w:sz w:val="24"/>
          <w:szCs w:val="24"/>
        </w:rPr>
        <w:t>:</w:t>
      </w:r>
    </w:p>
    <w:p w14:paraId="2CD34BD4" w14:textId="77777777" w:rsidR="002D5697" w:rsidRPr="002D5697" w:rsidRDefault="002D5697" w:rsidP="002D5697">
      <w:pPr>
        <w:numPr>
          <w:ilvl w:val="0"/>
          <w:numId w:val="5"/>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العلوم والتكنولوجيا (الذكاء الاصطناعي، النانوتكنولوجيا، الروبوتيك، الطاقات المتجددة، إلخ)</w:t>
      </w:r>
      <w:r w:rsidRPr="002D5697">
        <w:rPr>
          <w:rFonts w:ascii="Segoe UI" w:eastAsia="Times New Roman" w:hAnsi="Segoe UI" w:cs="Segoe UI"/>
          <w:color w:val="0F1115"/>
          <w:sz w:val="24"/>
          <w:szCs w:val="24"/>
        </w:rPr>
        <w:t>.</w:t>
      </w:r>
    </w:p>
    <w:p w14:paraId="4110DF94" w14:textId="77777777" w:rsidR="002D5697" w:rsidRPr="002D5697" w:rsidRDefault="002D5697" w:rsidP="002D5697">
      <w:pPr>
        <w:numPr>
          <w:ilvl w:val="0"/>
          <w:numId w:val="5"/>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الصحة والعلوم الطبية الحيوية (التكنولوجيا الحيوية، علوم الأعصاب، علم الأدوية، إلخ)</w:t>
      </w:r>
      <w:r w:rsidRPr="002D5697">
        <w:rPr>
          <w:rFonts w:ascii="Segoe UI" w:eastAsia="Times New Roman" w:hAnsi="Segoe UI" w:cs="Segoe UI"/>
          <w:color w:val="0F1115"/>
          <w:sz w:val="24"/>
          <w:szCs w:val="24"/>
        </w:rPr>
        <w:t>.</w:t>
      </w:r>
    </w:p>
    <w:p w14:paraId="3F5E0942" w14:textId="77777777" w:rsidR="002D5697" w:rsidRPr="002D5697" w:rsidRDefault="002D5697" w:rsidP="002D5697">
      <w:pPr>
        <w:numPr>
          <w:ilvl w:val="0"/>
          <w:numId w:val="5"/>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البيئة والتنمية المستدامة (إدارة الموارد، الاقتصاد الدائري، إلخ)</w:t>
      </w:r>
      <w:r w:rsidRPr="002D5697">
        <w:rPr>
          <w:rFonts w:ascii="Segoe UI" w:eastAsia="Times New Roman" w:hAnsi="Segoe UI" w:cs="Segoe UI"/>
          <w:color w:val="0F1115"/>
          <w:sz w:val="24"/>
          <w:szCs w:val="24"/>
        </w:rPr>
        <w:t>.</w:t>
      </w:r>
    </w:p>
    <w:p w14:paraId="1595F050" w14:textId="77777777" w:rsidR="002D5697" w:rsidRPr="002D5697" w:rsidRDefault="002D5697" w:rsidP="002D5697">
      <w:pPr>
        <w:numPr>
          <w:ilvl w:val="0"/>
          <w:numId w:val="5"/>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العلوم الإنسانية والاجتماعية (الابتكار البيداغوجي، الديناميكيات الاقتصادية، إلخ)</w:t>
      </w:r>
      <w:r w:rsidRPr="002D5697">
        <w:rPr>
          <w:rFonts w:ascii="Segoe UI" w:eastAsia="Times New Roman" w:hAnsi="Segoe UI" w:cs="Segoe UI"/>
          <w:color w:val="0F1115"/>
          <w:sz w:val="24"/>
          <w:szCs w:val="24"/>
        </w:rPr>
        <w:t>.</w:t>
      </w:r>
    </w:p>
    <w:p w14:paraId="3430DD8B" w14:textId="77777777" w:rsidR="002D5697" w:rsidRPr="002D5697" w:rsidRDefault="002D5697" w:rsidP="002D5697">
      <w:pPr>
        <w:numPr>
          <w:ilvl w:val="0"/>
          <w:numId w:val="5"/>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السلامة والأمن (الأمن السيبراني، تكنولوجيات الدفاع، إلخ)</w:t>
      </w:r>
      <w:r w:rsidRPr="002D5697">
        <w:rPr>
          <w:rFonts w:ascii="Segoe UI" w:eastAsia="Times New Roman" w:hAnsi="Segoe UI" w:cs="Segoe UI"/>
          <w:color w:val="0F1115"/>
          <w:sz w:val="24"/>
          <w:szCs w:val="24"/>
        </w:rPr>
        <w:t>.</w:t>
      </w:r>
    </w:p>
    <w:p w14:paraId="51AFE4FA" w14:textId="77777777" w:rsidR="002D5697" w:rsidRPr="002D5697" w:rsidRDefault="002D5697" w:rsidP="002D5697">
      <w:pPr>
        <w:numPr>
          <w:ilvl w:val="0"/>
          <w:numId w:val="5"/>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الأمن الغذائي والمائي (الإنتاج الزراعي، جودة المنتجات الغذائية، إلخ)</w:t>
      </w:r>
      <w:r w:rsidRPr="002D5697">
        <w:rPr>
          <w:rFonts w:ascii="Segoe UI" w:eastAsia="Times New Roman" w:hAnsi="Segoe UI" w:cs="Segoe UI"/>
          <w:color w:val="0F1115"/>
          <w:sz w:val="24"/>
          <w:szCs w:val="24"/>
        </w:rPr>
        <w:t>.</w:t>
      </w:r>
    </w:p>
    <w:p w14:paraId="63F02F99" w14:textId="77777777" w:rsidR="002D5697" w:rsidRPr="002D5697" w:rsidRDefault="002D5697" w:rsidP="002D5697">
      <w:pPr>
        <w:shd w:val="clear" w:color="auto" w:fill="FFFFFF"/>
        <w:bidi/>
        <w:spacing w:before="480" w:after="240" w:line="480" w:lineRule="atLeast"/>
        <w:outlineLvl w:val="1"/>
        <w:rPr>
          <w:rFonts w:ascii="Segoe UI" w:eastAsia="Times New Roman" w:hAnsi="Segoe UI" w:cs="Segoe UI"/>
          <w:b/>
          <w:bCs/>
          <w:color w:val="0F1115"/>
          <w:sz w:val="33"/>
          <w:szCs w:val="33"/>
        </w:rPr>
      </w:pPr>
      <w:r w:rsidRPr="002D5697">
        <w:rPr>
          <w:rFonts w:ascii="Segoe UI" w:eastAsia="Times New Roman" w:hAnsi="Segoe UI" w:cs="Segoe UI"/>
          <w:b/>
          <w:bCs/>
          <w:color w:val="0F1115"/>
          <w:sz w:val="33"/>
          <w:szCs w:val="33"/>
        </w:rPr>
        <w:t xml:space="preserve">2. </w:t>
      </w:r>
      <w:r w:rsidRPr="002D5697">
        <w:rPr>
          <w:rFonts w:ascii="Segoe UI" w:eastAsia="Times New Roman" w:hAnsi="Segoe UI" w:cs="Segoe UI"/>
          <w:b/>
          <w:bCs/>
          <w:color w:val="0F1115"/>
          <w:sz w:val="33"/>
          <w:szCs w:val="33"/>
          <w:rtl/>
        </w:rPr>
        <w:t>معايير الأهلية</w:t>
      </w:r>
    </w:p>
    <w:p w14:paraId="105EE630" w14:textId="77777777" w:rsidR="002D5697" w:rsidRPr="002D5697" w:rsidRDefault="002D5697" w:rsidP="002D5697">
      <w:pPr>
        <w:numPr>
          <w:ilvl w:val="0"/>
          <w:numId w:val="6"/>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الجنسية والإقامة</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w:t>
      </w:r>
      <w:r w:rsidRPr="002D5697">
        <w:rPr>
          <w:rFonts w:ascii="Segoe UI" w:eastAsia="Times New Roman" w:hAnsi="Segoe UI" w:cs="Segoe UI"/>
          <w:color w:val="0F1115"/>
          <w:sz w:val="24"/>
          <w:szCs w:val="24"/>
          <w:rtl/>
        </w:rPr>
        <w:t>يجب أن يكون المرشحون من الجنسية الجزائرية. يمكن للباحثين المقيمين بالخارج المشاركة إذا كانت أعمالهم ذات أثر مباشر على الجزائر</w:t>
      </w:r>
      <w:r w:rsidRPr="002D5697">
        <w:rPr>
          <w:rFonts w:ascii="Segoe UI" w:eastAsia="Times New Roman" w:hAnsi="Segoe UI" w:cs="Segoe UI"/>
          <w:color w:val="0F1115"/>
          <w:sz w:val="24"/>
          <w:szCs w:val="24"/>
        </w:rPr>
        <w:t>.</w:t>
      </w:r>
    </w:p>
    <w:p w14:paraId="23B17E9B" w14:textId="77777777" w:rsidR="002D5697" w:rsidRPr="002D5697" w:rsidRDefault="002D5697" w:rsidP="002D5697">
      <w:pPr>
        <w:numPr>
          <w:ilvl w:val="0"/>
          <w:numId w:val="6"/>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الانتماء المؤسسي</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w:t>
      </w:r>
      <w:r w:rsidRPr="002D5697">
        <w:rPr>
          <w:rFonts w:ascii="Segoe UI" w:eastAsia="Times New Roman" w:hAnsi="Segoe UI" w:cs="Segoe UI"/>
          <w:color w:val="0F1115"/>
          <w:sz w:val="24"/>
          <w:szCs w:val="24"/>
          <w:rtl/>
        </w:rPr>
        <w:t>يجب أن تُقدّم الترشيحات من قبل مؤسسة تعليم عالي أو مركز بحث</w:t>
      </w:r>
      <w:r w:rsidRPr="002D5697">
        <w:rPr>
          <w:rFonts w:ascii="Segoe UI" w:eastAsia="Times New Roman" w:hAnsi="Segoe UI" w:cs="Segoe UI"/>
          <w:color w:val="0F1115"/>
          <w:sz w:val="24"/>
          <w:szCs w:val="24"/>
        </w:rPr>
        <w:t>.</w:t>
      </w:r>
    </w:p>
    <w:p w14:paraId="6B52B881" w14:textId="77777777" w:rsidR="002D5697" w:rsidRPr="002D5697" w:rsidRDefault="002D5697" w:rsidP="002D5697">
      <w:pPr>
        <w:numPr>
          <w:ilvl w:val="0"/>
          <w:numId w:val="6"/>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المشاريع</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w:t>
      </w:r>
      <w:r w:rsidRPr="002D5697">
        <w:rPr>
          <w:rFonts w:ascii="Segoe UI" w:eastAsia="Times New Roman" w:hAnsi="Segoe UI" w:cs="Segoe UI"/>
          <w:color w:val="0F1115"/>
          <w:sz w:val="24"/>
          <w:szCs w:val="24"/>
          <w:rtl/>
        </w:rPr>
        <w:t>لا يمكن للمرشح تقديم سوى مشروع واحد. لا يمكن للفائزين السابقين الترشح مرة أخرى قبل مضي ثلاث سنوات</w:t>
      </w:r>
      <w:r w:rsidRPr="002D5697">
        <w:rPr>
          <w:rFonts w:ascii="Segoe UI" w:eastAsia="Times New Roman" w:hAnsi="Segoe UI" w:cs="Segoe UI"/>
          <w:color w:val="0F1115"/>
          <w:sz w:val="24"/>
          <w:szCs w:val="24"/>
        </w:rPr>
        <w:t>.</w:t>
      </w:r>
    </w:p>
    <w:p w14:paraId="5F7D0F8B" w14:textId="77777777" w:rsidR="002D5697" w:rsidRPr="002D5697" w:rsidRDefault="002D5697" w:rsidP="002D5697">
      <w:pPr>
        <w:numPr>
          <w:ilvl w:val="0"/>
          <w:numId w:val="6"/>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اللغة</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w:t>
      </w:r>
      <w:r w:rsidRPr="002D5697">
        <w:rPr>
          <w:rFonts w:ascii="Segoe UI" w:eastAsia="Times New Roman" w:hAnsi="Segoe UI" w:cs="Segoe UI"/>
          <w:color w:val="0F1115"/>
          <w:sz w:val="24"/>
          <w:szCs w:val="24"/>
          <w:rtl/>
        </w:rPr>
        <w:t>يجب أن يُكتب ملف الترشيح باللغة </w:t>
      </w:r>
      <w:r w:rsidRPr="002D5697">
        <w:rPr>
          <w:rFonts w:ascii="Segoe UI" w:eastAsia="Times New Roman" w:hAnsi="Segoe UI" w:cs="Segoe UI"/>
          <w:b/>
          <w:bCs/>
          <w:color w:val="0F1115"/>
          <w:sz w:val="24"/>
          <w:szCs w:val="24"/>
          <w:rtl/>
        </w:rPr>
        <w:t>العربية، الفرنسية أو الإنجليزية</w:t>
      </w:r>
      <w:r w:rsidRPr="002D5697">
        <w:rPr>
          <w:rFonts w:ascii="Segoe UI" w:eastAsia="Times New Roman" w:hAnsi="Segoe UI" w:cs="Segoe UI"/>
          <w:color w:val="0F1115"/>
          <w:sz w:val="24"/>
          <w:szCs w:val="24"/>
          <w:rtl/>
        </w:rPr>
        <w:t> لغة واحدة لكل ملف</w:t>
      </w:r>
      <w:r w:rsidRPr="002D5697">
        <w:rPr>
          <w:rFonts w:ascii="Segoe UI" w:eastAsia="Times New Roman" w:hAnsi="Segoe UI" w:cs="Segoe UI"/>
          <w:color w:val="0F1115"/>
          <w:sz w:val="24"/>
          <w:szCs w:val="24"/>
        </w:rPr>
        <w:t>.</w:t>
      </w:r>
    </w:p>
    <w:p w14:paraId="5BCA29E0" w14:textId="77777777" w:rsidR="002D5697" w:rsidRPr="002D5697" w:rsidRDefault="002D5697" w:rsidP="002D5697">
      <w:pPr>
        <w:shd w:val="clear" w:color="auto" w:fill="FFFFFF"/>
        <w:bidi/>
        <w:spacing w:before="480" w:after="240" w:line="480" w:lineRule="atLeast"/>
        <w:outlineLvl w:val="1"/>
        <w:rPr>
          <w:rFonts w:ascii="Segoe UI" w:eastAsia="Times New Roman" w:hAnsi="Segoe UI" w:cs="Segoe UI"/>
          <w:b/>
          <w:bCs/>
          <w:color w:val="0F1115"/>
          <w:sz w:val="33"/>
          <w:szCs w:val="33"/>
        </w:rPr>
      </w:pPr>
      <w:r w:rsidRPr="002D5697">
        <w:rPr>
          <w:rFonts w:ascii="Segoe UI" w:eastAsia="Times New Roman" w:hAnsi="Segoe UI" w:cs="Segoe UI"/>
          <w:b/>
          <w:bCs/>
          <w:color w:val="0F1115"/>
          <w:sz w:val="33"/>
          <w:szCs w:val="33"/>
        </w:rPr>
        <w:lastRenderedPageBreak/>
        <w:t xml:space="preserve">3. </w:t>
      </w:r>
      <w:r w:rsidRPr="002D5697">
        <w:rPr>
          <w:rFonts w:ascii="Segoe UI" w:eastAsia="Times New Roman" w:hAnsi="Segoe UI" w:cs="Segoe UI"/>
          <w:b/>
          <w:bCs/>
          <w:color w:val="0F1115"/>
          <w:sz w:val="33"/>
          <w:szCs w:val="33"/>
          <w:rtl/>
        </w:rPr>
        <w:t>كيفية المشاركة</w:t>
      </w:r>
    </w:p>
    <w:p w14:paraId="75B5632B"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إيداع الترشيحات</w:t>
      </w:r>
    </w:p>
    <w:p w14:paraId="4AAA5EEF"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يجب إيداع الملفات حصريًا عبر </w:t>
      </w:r>
      <w:r w:rsidRPr="002D5697">
        <w:rPr>
          <w:rFonts w:ascii="Segoe UI" w:eastAsia="Times New Roman" w:hAnsi="Segoe UI" w:cs="Segoe UI"/>
          <w:b/>
          <w:bCs/>
          <w:color w:val="0F1115"/>
          <w:sz w:val="24"/>
          <w:szCs w:val="24"/>
          <w:rtl/>
        </w:rPr>
        <w:t>المنصة الرسمية للجائزة</w:t>
      </w:r>
      <w:r w:rsidRPr="002D5697">
        <w:rPr>
          <w:rFonts w:ascii="Segoe UI" w:eastAsia="Times New Roman" w:hAnsi="Segoe UI" w:cs="Segoe UI"/>
          <w:color w:val="0F1115"/>
          <w:sz w:val="24"/>
          <w:szCs w:val="24"/>
        </w:rPr>
        <w:t>.</w:t>
      </w:r>
    </w:p>
    <w:p w14:paraId="0508C979"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الوثائق المطلوبة</w:t>
      </w:r>
    </w:p>
    <w:p w14:paraId="3D25E7D8" w14:textId="77777777" w:rsidR="002D5697" w:rsidRPr="002D5697" w:rsidRDefault="002D5697" w:rsidP="002D5697">
      <w:pPr>
        <w:numPr>
          <w:ilvl w:val="0"/>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استمارة الترشيح</w:t>
      </w:r>
      <w:r w:rsidRPr="002D5697">
        <w:rPr>
          <w:rFonts w:ascii="Segoe UI" w:eastAsia="Times New Roman" w:hAnsi="Segoe UI" w:cs="Segoe UI"/>
          <w:color w:val="0F1115"/>
          <w:sz w:val="24"/>
          <w:szCs w:val="24"/>
          <w:rtl/>
        </w:rPr>
        <w:t> مملوءة عبر الإنترنت</w:t>
      </w:r>
      <w:r w:rsidRPr="002D5697">
        <w:rPr>
          <w:rFonts w:ascii="Segoe UI" w:eastAsia="Times New Roman" w:hAnsi="Segoe UI" w:cs="Segoe UI"/>
          <w:color w:val="0F1115"/>
          <w:sz w:val="24"/>
          <w:szCs w:val="24"/>
        </w:rPr>
        <w:t>.</w:t>
      </w:r>
    </w:p>
    <w:p w14:paraId="723C2ED8" w14:textId="77777777" w:rsidR="002D5697" w:rsidRPr="002D5697" w:rsidRDefault="002D5697" w:rsidP="002D5697">
      <w:pPr>
        <w:numPr>
          <w:ilvl w:val="0"/>
          <w:numId w:val="7"/>
        </w:numPr>
        <w:shd w:val="clear" w:color="auto" w:fill="FFFFFF"/>
        <w:bidi/>
        <w:spacing w:before="100" w:beforeAutospacing="1" w:after="12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ملخص المشروع</w:t>
      </w:r>
      <w:r w:rsidRPr="002D5697">
        <w:rPr>
          <w:rFonts w:ascii="Segoe UI" w:eastAsia="Times New Roman" w:hAnsi="Segoe UI" w:cs="Segoe UI"/>
          <w:color w:val="0F1115"/>
          <w:sz w:val="24"/>
          <w:szCs w:val="24"/>
          <w:rtl/>
        </w:rPr>
        <w:t> (10 صفحات كحد أقصى) يتضمن</w:t>
      </w:r>
      <w:r w:rsidRPr="002D5697">
        <w:rPr>
          <w:rFonts w:ascii="Segoe UI" w:eastAsia="Times New Roman" w:hAnsi="Segoe UI" w:cs="Segoe UI"/>
          <w:color w:val="0F1115"/>
          <w:sz w:val="24"/>
          <w:szCs w:val="24"/>
        </w:rPr>
        <w:t>:</w:t>
      </w:r>
    </w:p>
    <w:p w14:paraId="09DE0B75" w14:textId="77777777" w:rsidR="002D5697" w:rsidRPr="002D5697" w:rsidRDefault="002D5697" w:rsidP="002D5697">
      <w:pPr>
        <w:numPr>
          <w:ilvl w:val="1"/>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السياق والأهداف</w:t>
      </w:r>
      <w:r w:rsidRPr="002D5697">
        <w:rPr>
          <w:rFonts w:ascii="Segoe UI" w:eastAsia="Times New Roman" w:hAnsi="Segoe UI" w:cs="Segoe UI"/>
          <w:color w:val="0F1115"/>
          <w:sz w:val="24"/>
          <w:szCs w:val="24"/>
        </w:rPr>
        <w:t>.</w:t>
      </w:r>
    </w:p>
    <w:p w14:paraId="266A4C11" w14:textId="77777777" w:rsidR="002D5697" w:rsidRPr="002D5697" w:rsidRDefault="002D5697" w:rsidP="002D5697">
      <w:pPr>
        <w:numPr>
          <w:ilvl w:val="1"/>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المنهجية والنتائج</w:t>
      </w:r>
      <w:r w:rsidRPr="002D5697">
        <w:rPr>
          <w:rFonts w:ascii="Segoe UI" w:eastAsia="Times New Roman" w:hAnsi="Segoe UI" w:cs="Segoe UI"/>
          <w:color w:val="0F1115"/>
          <w:sz w:val="24"/>
          <w:szCs w:val="24"/>
        </w:rPr>
        <w:t>.</w:t>
      </w:r>
    </w:p>
    <w:p w14:paraId="56F4E35E" w14:textId="77777777" w:rsidR="002D5697" w:rsidRPr="002D5697" w:rsidRDefault="002D5697" w:rsidP="002D5697">
      <w:pPr>
        <w:numPr>
          <w:ilvl w:val="1"/>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الأثر العلمي، والاقتصادي، والمجتمعي</w:t>
      </w:r>
      <w:r w:rsidRPr="002D5697">
        <w:rPr>
          <w:rFonts w:ascii="Segoe UI" w:eastAsia="Times New Roman" w:hAnsi="Segoe UI" w:cs="Segoe UI"/>
          <w:color w:val="0F1115"/>
          <w:sz w:val="24"/>
          <w:szCs w:val="24"/>
        </w:rPr>
        <w:t>.</w:t>
      </w:r>
    </w:p>
    <w:p w14:paraId="0BC37A06" w14:textId="77777777" w:rsidR="002D5697" w:rsidRPr="002D5697" w:rsidRDefault="002D5697" w:rsidP="002D5697">
      <w:pPr>
        <w:numPr>
          <w:ilvl w:val="1"/>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مستوى النضج التكنولوجي</w:t>
      </w:r>
      <w:r w:rsidRPr="002D5697">
        <w:rPr>
          <w:rFonts w:ascii="Segoe UI" w:eastAsia="Times New Roman" w:hAnsi="Segoe UI" w:cs="Segoe UI"/>
          <w:color w:val="0F1115"/>
          <w:sz w:val="24"/>
          <w:szCs w:val="24"/>
        </w:rPr>
        <w:t xml:space="preserve"> (TRL).</w:t>
      </w:r>
    </w:p>
    <w:p w14:paraId="652CE8BB" w14:textId="77777777" w:rsidR="002D5697" w:rsidRPr="002D5697" w:rsidRDefault="002D5697" w:rsidP="002D5697">
      <w:pPr>
        <w:numPr>
          <w:ilvl w:val="0"/>
          <w:numId w:val="7"/>
        </w:numPr>
        <w:shd w:val="clear" w:color="auto" w:fill="FFFFFF"/>
        <w:bidi/>
        <w:spacing w:before="100" w:beforeAutospacing="1" w:after="12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تقرير الاستثمار</w:t>
      </w:r>
      <w:r w:rsidRPr="002D5697">
        <w:rPr>
          <w:rFonts w:ascii="Segoe UI" w:eastAsia="Times New Roman" w:hAnsi="Segoe UI" w:cs="Segoe UI"/>
          <w:color w:val="0F1115"/>
          <w:sz w:val="24"/>
          <w:szCs w:val="24"/>
          <w:rtl/>
        </w:rPr>
        <w:t> (5 صفحات كحد أقصى) مع ملاحق</w:t>
      </w:r>
      <w:r w:rsidRPr="002D5697">
        <w:rPr>
          <w:rFonts w:ascii="Segoe UI" w:eastAsia="Times New Roman" w:hAnsi="Segoe UI" w:cs="Segoe UI"/>
          <w:color w:val="0F1115"/>
          <w:sz w:val="24"/>
          <w:szCs w:val="24"/>
        </w:rPr>
        <w:t>:</w:t>
      </w:r>
    </w:p>
    <w:p w14:paraId="06E942C0" w14:textId="77777777" w:rsidR="002D5697" w:rsidRPr="002D5697" w:rsidRDefault="002D5697" w:rsidP="002D5697">
      <w:pPr>
        <w:numPr>
          <w:ilvl w:val="1"/>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منشورات علمية، براءات اختراع، نماذج أولية، عقود تصنيع</w:t>
      </w:r>
      <w:r w:rsidRPr="002D5697">
        <w:rPr>
          <w:rFonts w:ascii="Segoe UI" w:eastAsia="Times New Roman" w:hAnsi="Segoe UI" w:cs="Segoe UI"/>
          <w:color w:val="0F1115"/>
          <w:sz w:val="24"/>
          <w:szCs w:val="24"/>
        </w:rPr>
        <w:t>.</w:t>
      </w:r>
    </w:p>
    <w:p w14:paraId="3DB27A0B" w14:textId="77777777" w:rsidR="002D5697" w:rsidRPr="002D5697" w:rsidRDefault="002D5697" w:rsidP="002D5697">
      <w:pPr>
        <w:numPr>
          <w:ilvl w:val="0"/>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السيرة الذاتية للمرشح أو الفريق</w:t>
      </w:r>
      <w:r w:rsidRPr="002D5697">
        <w:rPr>
          <w:rFonts w:ascii="Segoe UI" w:eastAsia="Times New Roman" w:hAnsi="Segoe UI" w:cs="Segoe UI"/>
          <w:color w:val="0F1115"/>
          <w:sz w:val="24"/>
          <w:szCs w:val="24"/>
        </w:rPr>
        <w:t>.</w:t>
      </w:r>
    </w:p>
    <w:p w14:paraId="0300DDFA" w14:textId="77777777" w:rsidR="002D5697" w:rsidRPr="002D5697" w:rsidRDefault="002D5697" w:rsidP="002D5697">
      <w:pPr>
        <w:numPr>
          <w:ilvl w:val="0"/>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شهادة الانتماء المؤسسي، والمصداقية، والمساهمة</w:t>
      </w:r>
      <w:r w:rsidRPr="002D5697">
        <w:rPr>
          <w:rFonts w:ascii="Segoe UI" w:eastAsia="Times New Roman" w:hAnsi="Segoe UI" w:cs="Segoe UI"/>
          <w:color w:val="0F1115"/>
          <w:sz w:val="24"/>
          <w:szCs w:val="24"/>
          <w:rtl/>
        </w:rPr>
        <w:t> مُوقعة من المؤسسة المنتمي إليها</w:t>
      </w:r>
      <w:r w:rsidRPr="002D5697">
        <w:rPr>
          <w:rFonts w:ascii="Segoe UI" w:eastAsia="Times New Roman" w:hAnsi="Segoe UI" w:cs="Segoe UI"/>
          <w:color w:val="0F1115"/>
          <w:sz w:val="24"/>
          <w:szCs w:val="24"/>
        </w:rPr>
        <w:t>.</w:t>
      </w:r>
    </w:p>
    <w:p w14:paraId="53507B76" w14:textId="77777777" w:rsidR="002D5697" w:rsidRPr="002D5697" w:rsidRDefault="002D5697" w:rsidP="002D5697">
      <w:pPr>
        <w:numPr>
          <w:ilvl w:val="0"/>
          <w:numId w:val="7"/>
        </w:numPr>
        <w:shd w:val="clear" w:color="auto" w:fill="FFFFFF"/>
        <w:bidi/>
        <w:spacing w:before="100" w:beforeAutospacing="1" w:after="12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فيديو تقديمي</w:t>
      </w:r>
      <w:r w:rsidRPr="002D5697">
        <w:rPr>
          <w:rFonts w:ascii="Segoe UI" w:eastAsia="Times New Roman" w:hAnsi="Segoe UI" w:cs="Segoe UI"/>
          <w:color w:val="0F1115"/>
          <w:sz w:val="24"/>
          <w:szCs w:val="24"/>
          <w:rtl/>
        </w:rPr>
        <w:t> </w:t>
      </w:r>
      <w:r w:rsidRPr="002D5697">
        <w:rPr>
          <w:rFonts w:ascii="Segoe UI" w:eastAsia="Times New Roman" w:hAnsi="Segoe UI" w:cs="Segoe UI"/>
          <w:color w:val="0F1115"/>
          <w:sz w:val="24"/>
          <w:szCs w:val="24"/>
        </w:rPr>
        <w:t xml:space="preserve">5 </w:t>
      </w:r>
      <w:r w:rsidRPr="002D5697">
        <w:rPr>
          <w:rFonts w:ascii="Segoe UI" w:eastAsia="Times New Roman" w:hAnsi="Segoe UI" w:cs="Segoe UI"/>
          <w:color w:val="0F1115"/>
          <w:sz w:val="24"/>
          <w:szCs w:val="24"/>
          <w:rtl/>
        </w:rPr>
        <w:t>دقائق كحد أقصى</w:t>
      </w:r>
      <w:r w:rsidRPr="002D5697">
        <w:rPr>
          <w:rFonts w:ascii="Segoe UI" w:eastAsia="Times New Roman" w:hAnsi="Segoe UI" w:cs="Segoe UI"/>
          <w:color w:val="0F1115"/>
          <w:sz w:val="24"/>
          <w:szCs w:val="24"/>
        </w:rPr>
        <w:t>:</w:t>
      </w:r>
    </w:p>
    <w:p w14:paraId="519D4E30" w14:textId="77777777" w:rsidR="002D5697" w:rsidRPr="002D5697" w:rsidRDefault="002D5697" w:rsidP="002D5697">
      <w:pPr>
        <w:numPr>
          <w:ilvl w:val="1"/>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الصيغة</w:t>
      </w:r>
      <w:r w:rsidRPr="002D5697">
        <w:rPr>
          <w:rFonts w:ascii="Segoe UI" w:eastAsia="Times New Roman" w:hAnsi="Segoe UI" w:cs="Segoe UI"/>
          <w:color w:val="0F1115"/>
          <w:sz w:val="24"/>
          <w:szCs w:val="24"/>
        </w:rPr>
        <w:t xml:space="preserve">: MP4 </w:t>
      </w:r>
      <w:r w:rsidRPr="002D5697">
        <w:rPr>
          <w:rFonts w:ascii="Segoe UI" w:eastAsia="Times New Roman" w:hAnsi="Segoe UI" w:cs="Segoe UI"/>
          <w:color w:val="0F1115"/>
          <w:sz w:val="24"/>
          <w:szCs w:val="24"/>
          <w:rtl/>
        </w:rPr>
        <w:t>أو</w:t>
      </w:r>
      <w:r w:rsidRPr="002D5697">
        <w:rPr>
          <w:rFonts w:ascii="Segoe UI" w:eastAsia="Times New Roman" w:hAnsi="Segoe UI" w:cs="Segoe UI"/>
          <w:color w:val="0F1115"/>
          <w:sz w:val="24"/>
          <w:szCs w:val="24"/>
        </w:rPr>
        <w:t xml:space="preserve"> AVI.</w:t>
      </w:r>
    </w:p>
    <w:p w14:paraId="1ACD5CA2" w14:textId="77777777" w:rsidR="002D5697" w:rsidRPr="002D5697" w:rsidRDefault="002D5697" w:rsidP="002D5697">
      <w:pPr>
        <w:numPr>
          <w:ilvl w:val="1"/>
          <w:numId w:val="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المحتوى: عرض واضح للمشروع، مستوى نضجه، وآثاره</w:t>
      </w:r>
      <w:r w:rsidRPr="002D5697">
        <w:rPr>
          <w:rFonts w:ascii="Segoe UI" w:eastAsia="Times New Roman" w:hAnsi="Segoe UI" w:cs="Segoe UI"/>
          <w:color w:val="0F1115"/>
          <w:sz w:val="24"/>
          <w:szCs w:val="24"/>
        </w:rPr>
        <w:t>.</w:t>
      </w:r>
    </w:p>
    <w:p w14:paraId="53677A7B"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عناصر اختيارية (لفصل التعادل)</w:t>
      </w:r>
    </w:p>
    <w:p w14:paraId="43D2B366" w14:textId="77777777" w:rsidR="002D5697" w:rsidRPr="002D5697" w:rsidRDefault="002D5697" w:rsidP="002D5697">
      <w:pPr>
        <w:numPr>
          <w:ilvl w:val="0"/>
          <w:numId w:val="8"/>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تحليل للأثر الاقتصادي والصناعي (5 صفحات كحد أقصى)</w:t>
      </w:r>
      <w:r w:rsidRPr="002D5697">
        <w:rPr>
          <w:rFonts w:ascii="Segoe UI" w:eastAsia="Times New Roman" w:hAnsi="Segoe UI" w:cs="Segoe UI"/>
          <w:color w:val="0F1115"/>
          <w:sz w:val="24"/>
          <w:szCs w:val="24"/>
        </w:rPr>
        <w:t>.</w:t>
      </w:r>
    </w:p>
    <w:p w14:paraId="05392D6B" w14:textId="77777777" w:rsidR="002D5697" w:rsidRPr="002D5697" w:rsidRDefault="002D5697" w:rsidP="002D5697">
      <w:pPr>
        <w:numPr>
          <w:ilvl w:val="0"/>
          <w:numId w:val="8"/>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خطة الدخول إلى السوق وآفاق التطوير (5 صفحات كحد أقصى)</w:t>
      </w:r>
      <w:r w:rsidRPr="002D5697">
        <w:rPr>
          <w:rFonts w:ascii="Segoe UI" w:eastAsia="Times New Roman" w:hAnsi="Segoe UI" w:cs="Segoe UI"/>
          <w:color w:val="0F1115"/>
          <w:sz w:val="24"/>
          <w:szCs w:val="24"/>
        </w:rPr>
        <w:t>.</w:t>
      </w:r>
    </w:p>
    <w:p w14:paraId="7D9021C8" w14:textId="77777777" w:rsidR="002D5697" w:rsidRPr="002D5697" w:rsidRDefault="002D5697" w:rsidP="002D5697">
      <w:pPr>
        <w:shd w:val="clear" w:color="auto" w:fill="FFFFFF"/>
        <w:bidi/>
        <w:spacing w:before="480" w:after="240" w:line="510" w:lineRule="atLeast"/>
        <w:outlineLvl w:val="0"/>
        <w:rPr>
          <w:rFonts w:ascii="Segoe UI" w:eastAsia="Times New Roman" w:hAnsi="Segoe UI" w:cs="Segoe UI"/>
          <w:b/>
          <w:bCs/>
          <w:color w:val="0F1115"/>
          <w:kern w:val="36"/>
          <w:sz w:val="36"/>
          <w:szCs w:val="36"/>
        </w:rPr>
      </w:pPr>
      <w:r>
        <w:rPr>
          <w:rFonts w:ascii="Segoe UI" w:eastAsia="Times New Roman" w:hAnsi="Segoe UI" w:cs="Segoe UI"/>
          <w:b/>
          <w:bCs/>
          <w:color w:val="0F1115"/>
          <w:kern w:val="36"/>
          <w:sz w:val="48"/>
          <w:szCs w:val="48"/>
        </w:rPr>
        <w:t xml:space="preserve"> </w:t>
      </w:r>
      <w:r w:rsidRPr="002D5697">
        <w:rPr>
          <w:rFonts w:ascii="Segoe UI" w:eastAsia="Times New Roman" w:hAnsi="Segoe UI" w:cs="Segoe UI"/>
          <w:b/>
          <w:bCs/>
          <w:color w:val="0F1115"/>
          <w:kern w:val="36"/>
          <w:sz w:val="48"/>
          <w:szCs w:val="48"/>
        </w:rPr>
        <w:t xml:space="preserve">.4 </w:t>
      </w:r>
      <w:r w:rsidRPr="002D5697">
        <w:rPr>
          <w:rFonts w:ascii="Segoe UI" w:eastAsia="Times New Roman" w:hAnsi="Segoe UI" w:cs="Segoe UI"/>
          <w:b/>
          <w:bCs/>
          <w:color w:val="0F1115"/>
          <w:kern w:val="36"/>
          <w:sz w:val="48"/>
          <w:szCs w:val="48"/>
          <w:rtl/>
        </w:rPr>
        <w:t>مسطحة الترشيح - دورة 2026</w:t>
      </w:r>
    </w:p>
    <w:p w14:paraId="1D6CF38A" w14:textId="77777777" w:rsidR="002D5697" w:rsidRPr="002D5697" w:rsidRDefault="002D5697" w:rsidP="002D5697">
      <w:pPr>
        <w:shd w:val="clear" w:color="auto" w:fill="FFFFFF"/>
        <w:bidi/>
        <w:spacing w:before="480" w:after="240" w:line="480" w:lineRule="atLeast"/>
        <w:outlineLvl w:val="1"/>
        <w:rPr>
          <w:rFonts w:ascii="Segoe UI" w:eastAsia="Times New Roman" w:hAnsi="Segoe UI" w:cs="Segoe UI"/>
          <w:b/>
          <w:bCs/>
          <w:color w:val="0F1115"/>
          <w:sz w:val="33"/>
          <w:szCs w:val="33"/>
        </w:rPr>
      </w:pPr>
      <w:r w:rsidRPr="002D5697">
        <w:rPr>
          <w:rFonts w:ascii="Segoe UI" w:eastAsia="Times New Roman" w:hAnsi="Segoe UI" w:cs="Segoe UI"/>
          <w:b/>
          <w:bCs/>
          <w:color w:val="0F1115"/>
          <w:sz w:val="33"/>
          <w:szCs w:val="33"/>
          <w:rtl/>
        </w:rPr>
        <w:t>أ. المرشحون المقيمون في الجزائر</w:t>
      </w:r>
    </w:p>
    <w:p w14:paraId="77C7AE9A"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يتم إيداع الترشيحات لدورة 2026 حصريًا عبر منصة </w:t>
      </w:r>
      <w:r>
        <w:rPr>
          <w:rFonts w:ascii="Segoe UI" w:eastAsia="Times New Roman" w:hAnsi="Segoe UI" w:cs="Segoe UI"/>
          <w:color w:val="0F1115"/>
          <w:sz w:val="24"/>
          <w:szCs w:val="24"/>
        </w:rPr>
        <w:t xml:space="preserve"> </w:t>
      </w:r>
      <w:r w:rsidRPr="002D5697">
        <w:rPr>
          <w:rFonts w:ascii="Segoe UI" w:eastAsia="Times New Roman" w:hAnsi="Segoe UI" w:cs="Segoe UI"/>
          <w:b/>
          <w:bCs/>
          <w:color w:val="0F1115"/>
          <w:sz w:val="24"/>
          <w:szCs w:val="24"/>
        </w:rPr>
        <w:t>PROGRES</w:t>
      </w:r>
      <w:r w:rsidRPr="002D5697">
        <w:rPr>
          <w:rFonts w:ascii="Segoe UI" w:eastAsia="Times New Roman" w:hAnsi="Segoe UI" w:cs="Segoe UI"/>
          <w:color w:val="0F1115"/>
          <w:sz w:val="24"/>
          <w:szCs w:val="24"/>
        </w:rPr>
        <w:t> </w:t>
      </w:r>
      <w:r w:rsidRPr="002D5697">
        <w:rPr>
          <w:rFonts w:ascii="Segoe UI" w:eastAsia="Times New Roman" w:hAnsi="Segoe UI" w:cs="Segoe UI"/>
          <w:color w:val="0F1115"/>
          <w:sz w:val="24"/>
          <w:szCs w:val="24"/>
          <w:rtl/>
        </w:rPr>
        <w:t>التابعة لوزارة التعليم العالي والبحث العلمي</w:t>
      </w:r>
      <w:r w:rsidRPr="002D5697">
        <w:rPr>
          <w:rFonts w:ascii="Segoe UI" w:eastAsia="Times New Roman" w:hAnsi="Segoe UI" w:cs="Segoe UI"/>
          <w:color w:val="0F1115"/>
          <w:sz w:val="24"/>
          <w:szCs w:val="24"/>
        </w:rPr>
        <w:t>.</w:t>
      </w:r>
    </w:p>
    <w:p w14:paraId="42822FFF" w14:textId="77777777" w:rsidR="002D5697" w:rsidRPr="002D5697" w:rsidRDefault="002D5697" w:rsidP="002D5697">
      <w:pPr>
        <w:shd w:val="clear" w:color="auto" w:fill="FFFFFF"/>
        <w:bidi/>
        <w:spacing w:before="480" w:after="240" w:line="450" w:lineRule="atLeast"/>
        <w:outlineLvl w:val="2"/>
        <w:rPr>
          <w:rFonts w:ascii="Segoe UI" w:eastAsia="Times New Roman" w:hAnsi="Segoe UI" w:cs="Segoe UI"/>
          <w:b/>
          <w:bCs/>
          <w:color w:val="0F1115"/>
          <w:sz w:val="30"/>
          <w:szCs w:val="30"/>
        </w:rPr>
      </w:pPr>
      <w:r w:rsidRPr="002D5697">
        <w:rPr>
          <w:rFonts w:ascii="Segoe UI" w:eastAsia="Times New Roman" w:hAnsi="Segoe UI" w:cs="Segoe UI"/>
          <w:b/>
          <w:bCs/>
          <w:color w:val="0F1115"/>
          <w:sz w:val="30"/>
          <w:szCs w:val="30"/>
          <w:rtl/>
        </w:rPr>
        <w:t>أ1. إنشاء أو استخدام حساب</w:t>
      </w:r>
      <w:r w:rsidRPr="002D5697">
        <w:rPr>
          <w:rFonts w:ascii="Segoe UI" w:eastAsia="Times New Roman" w:hAnsi="Segoe UI" w:cs="Segoe UI"/>
          <w:b/>
          <w:bCs/>
          <w:color w:val="0F1115"/>
          <w:sz w:val="30"/>
          <w:szCs w:val="30"/>
        </w:rPr>
        <w:t xml:space="preserve"> PROGRES</w:t>
      </w:r>
    </w:p>
    <w:p w14:paraId="177832C4"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على كل مرشح</w:t>
      </w:r>
      <w:r w:rsidRPr="002D5697">
        <w:rPr>
          <w:rFonts w:ascii="Segoe UI" w:eastAsia="Times New Roman" w:hAnsi="Segoe UI" w:cs="Segoe UI"/>
          <w:color w:val="0F1115"/>
          <w:sz w:val="24"/>
          <w:szCs w:val="24"/>
        </w:rPr>
        <w:t>:</w:t>
      </w:r>
    </w:p>
    <w:p w14:paraId="7940369B" w14:textId="77777777" w:rsidR="002D5697" w:rsidRPr="002D5697" w:rsidRDefault="002D5697" w:rsidP="002D5697">
      <w:pPr>
        <w:numPr>
          <w:ilvl w:val="0"/>
          <w:numId w:val="9"/>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lastRenderedPageBreak/>
        <w:t>امتلاك حساب نشط على منصة</w:t>
      </w:r>
      <w:r>
        <w:rPr>
          <w:rFonts w:ascii="Segoe UI" w:eastAsia="Times New Roman" w:hAnsi="Segoe UI" w:cs="Segoe UI"/>
          <w:color w:val="0F1115"/>
          <w:sz w:val="24"/>
          <w:szCs w:val="24"/>
        </w:rPr>
        <w:t xml:space="preserve"> </w:t>
      </w:r>
      <w:r w:rsidRPr="002D5697">
        <w:rPr>
          <w:rFonts w:ascii="Segoe UI" w:eastAsia="Times New Roman" w:hAnsi="Segoe UI" w:cs="Segoe UI"/>
          <w:color w:val="0F1115"/>
          <w:sz w:val="24"/>
          <w:szCs w:val="24"/>
        </w:rPr>
        <w:t xml:space="preserve"> PROGRES</w:t>
      </w:r>
      <w:r>
        <w:rPr>
          <w:rFonts w:ascii="Segoe UI" w:eastAsia="Times New Roman" w:hAnsi="Segoe UI" w:cs="Segoe UI"/>
          <w:color w:val="0F1115"/>
          <w:sz w:val="24"/>
          <w:szCs w:val="24"/>
        </w:rPr>
        <w:t xml:space="preserve"> </w:t>
      </w:r>
      <w:r w:rsidRPr="002D5697">
        <w:rPr>
          <w:rFonts w:ascii="Segoe UI" w:eastAsia="Times New Roman" w:hAnsi="Segoe UI" w:cs="Segoe UI"/>
          <w:color w:val="0F1115"/>
          <w:sz w:val="24"/>
          <w:szCs w:val="24"/>
          <w:rtl/>
        </w:rPr>
        <w:t>؛</w:t>
      </w:r>
    </w:p>
    <w:p w14:paraId="2F7BDB5C" w14:textId="77777777" w:rsidR="002D5697" w:rsidRPr="002D5697" w:rsidRDefault="002D5697" w:rsidP="002D5697">
      <w:pPr>
        <w:numPr>
          <w:ilvl w:val="0"/>
          <w:numId w:val="9"/>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الدخول إلى الفضاء المخصص "جائزة رئيس الجمهورية للباحث المبتكر"؛</w:t>
      </w:r>
    </w:p>
    <w:p w14:paraId="3D9B266C" w14:textId="77777777" w:rsidR="002D5697" w:rsidRPr="002D5697" w:rsidRDefault="002D5697" w:rsidP="002D5697">
      <w:pPr>
        <w:numPr>
          <w:ilvl w:val="0"/>
          <w:numId w:val="9"/>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تعبئة كافة المعلومات المطلوبة</w:t>
      </w:r>
      <w:r w:rsidRPr="002D5697">
        <w:rPr>
          <w:rFonts w:ascii="Segoe UI" w:eastAsia="Times New Roman" w:hAnsi="Segoe UI" w:cs="Segoe UI"/>
          <w:color w:val="0F1115"/>
          <w:sz w:val="24"/>
          <w:szCs w:val="24"/>
        </w:rPr>
        <w:t>.</w:t>
      </w:r>
    </w:p>
    <w:p w14:paraId="041DDA73" w14:textId="77777777" w:rsidR="002D5697" w:rsidRPr="002D5697" w:rsidRDefault="002D5697" w:rsidP="002D5697">
      <w:pPr>
        <w:shd w:val="clear" w:color="auto" w:fill="FFFFFF"/>
        <w:bidi/>
        <w:spacing w:before="480" w:after="240" w:line="450" w:lineRule="atLeast"/>
        <w:outlineLvl w:val="2"/>
        <w:rPr>
          <w:rFonts w:ascii="Segoe UI" w:eastAsia="Times New Roman" w:hAnsi="Segoe UI" w:cs="Segoe UI"/>
          <w:b/>
          <w:bCs/>
          <w:color w:val="0F1115"/>
          <w:sz w:val="30"/>
          <w:szCs w:val="30"/>
        </w:rPr>
      </w:pPr>
      <w:r w:rsidRPr="002D5697">
        <w:rPr>
          <w:rFonts w:ascii="Segoe UI" w:eastAsia="Times New Roman" w:hAnsi="Segoe UI" w:cs="Segoe UI"/>
          <w:b/>
          <w:bCs/>
          <w:color w:val="0F1115"/>
          <w:sz w:val="30"/>
          <w:szCs w:val="30"/>
          <w:rtl/>
        </w:rPr>
        <w:t>أ2. إيداع الملف على المنصة</w:t>
      </w:r>
    </w:p>
    <w:p w14:paraId="08521FC2"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على المرشح إيداع جميع الوثائق المطلوبة في الدعوة، لا سيما</w:t>
      </w:r>
      <w:r w:rsidRPr="002D5697">
        <w:rPr>
          <w:rFonts w:ascii="Segoe UI" w:eastAsia="Times New Roman" w:hAnsi="Segoe UI" w:cs="Segoe UI"/>
          <w:color w:val="0F1115"/>
          <w:sz w:val="24"/>
          <w:szCs w:val="24"/>
        </w:rPr>
        <w:t>:</w:t>
      </w:r>
    </w:p>
    <w:p w14:paraId="51990EDF" w14:textId="77777777" w:rsidR="002D5697" w:rsidRPr="002D5697" w:rsidRDefault="002D5697" w:rsidP="002D5697">
      <w:pPr>
        <w:numPr>
          <w:ilvl w:val="0"/>
          <w:numId w:val="10"/>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استمارة الترشيح المملوءة عبر الإنترنت؛</w:t>
      </w:r>
    </w:p>
    <w:p w14:paraId="77DC6018" w14:textId="77777777" w:rsidR="002D5697" w:rsidRPr="002D5697" w:rsidRDefault="002D5697" w:rsidP="002D5697">
      <w:pPr>
        <w:numPr>
          <w:ilvl w:val="0"/>
          <w:numId w:val="10"/>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ملخص المشروع؛</w:t>
      </w:r>
    </w:p>
    <w:p w14:paraId="5C5F65D0" w14:textId="77777777" w:rsidR="002D5697" w:rsidRPr="002D5697" w:rsidRDefault="002D5697" w:rsidP="002D5697">
      <w:pPr>
        <w:numPr>
          <w:ilvl w:val="0"/>
          <w:numId w:val="10"/>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تقرير الاستثمار؛</w:t>
      </w:r>
    </w:p>
    <w:p w14:paraId="52D1C862" w14:textId="77777777" w:rsidR="002D5697" w:rsidRPr="002D5697" w:rsidRDefault="002D5697" w:rsidP="002D5697">
      <w:pPr>
        <w:numPr>
          <w:ilvl w:val="0"/>
          <w:numId w:val="10"/>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السيرة الذاتية؛</w:t>
      </w:r>
    </w:p>
    <w:p w14:paraId="5501400D" w14:textId="77777777" w:rsidR="002D5697" w:rsidRPr="002D5697" w:rsidRDefault="002D5697" w:rsidP="002D5697">
      <w:pPr>
        <w:numPr>
          <w:ilvl w:val="0"/>
          <w:numId w:val="10"/>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الفيديو التقديمي</w:t>
      </w:r>
      <w:r w:rsidRPr="002D5697">
        <w:rPr>
          <w:rFonts w:ascii="Segoe UI" w:eastAsia="Times New Roman" w:hAnsi="Segoe UI" w:cs="Segoe UI"/>
          <w:color w:val="0F1115"/>
          <w:sz w:val="24"/>
          <w:szCs w:val="24"/>
        </w:rPr>
        <w:t>.</w:t>
      </w:r>
    </w:p>
    <w:p w14:paraId="2C031481" w14:textId="77777777" w:rsidR="002D5697" w:rsidRPr="002D5697" w:rsidRDefault="002D5697" w:rsidP="002D5697">
      <w:pPr>
        <w:shd w:val="clear" w:color="auto" w:fill="FFFFFF"/>
        <w:bidi/>
        <w:spacing w:before="480" w:after="240" w:line="450" w:lineRule="atLeast"/>
        <w:outlineLvl w:val="2"/>
        <w:rPr>
          <w:rFonts w:ascii="Segoe UI" w:eastAsia="Times New Roman" w:hAnsi="Segoe UI" w:cs="Segoe UI"/>
          <w:b/>
          <w:bCs/>
          <w:color w:val="0F1115"/>
          <w:sz w:val="30"/>
          <w:szCs w:val="30"/>
        </w:rPr>
      </w:pPr>
      <w:r w:rsidRPr="002D5697">
        <w:rPr>
          <w:rFonts w:ascii="Segoe UI" w:eastAsia="Times New Roman" w:hAnsi="Segoe UI" w:cs="Segoe UI"/>
          <w:b/>
          <w:bCs/>
          <w:color w:val="0F1115"/>
          <w:sz w:val="30"/>
          <w:szCs w:val="30"/>
          <w:rtl/>
        </w:rPr>
        <w:t>أ3. الوثيقة الأساسية: شهادة الانتماء المؤسسي، والمصداقية، والمساهمة</w:t>
      </w:r>
    </w:p>
    <w:p w14:paraId="0D367447"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هذه الوثيقة إلزامية لأي ترشيح، ويجب أن</w:t>
      </w:r>
      <w:r w:rsidRPr="002D5697">
        <w:rPr>
          <w:rFonts w:ascii="Segoe UI" w:eastAsia="Times New Roman" w:hAnsi="Segoe UI" w:cs="Segoe UI"/>
          <w:color w:val="0F1115"/>
          <w:sz w:val="24"/>
          <w:szCs w:val="24"/>
        </w:rPr>
        <w:t>:</w:t>
      </w:r>
    </w:p>
    <w:p w14:paraId="7D179258" w14:textId="77777777" w:rsidR="002D5697" w:rsidRPr="002D5697" w:rsidRDefault="002D5697" w:rsidP="002D5697">
      <w:pPr>
        <w:numPr>
          <w:ilvl w:val="0"/>
          <w:numId w:val="1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تكون موقعة من قبل رئيس المؤسسة؛</w:t>
      </w:r>
    </w:p>
    <w:p w14:paraId="0C562FE9" w14:textId="77777777" w:rsidR="002D5697" w:rsidRPr="002D5697" w:rsidRDefault="002D5697" w:rsidP="002D5697">
      <w:pPr>
        <w:numPr>
          <w:ilvl w:val="0"/>
          <w:numId w:val="1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تكون موقعة من قبل جميع أعضاء المشروع؛</w:t>
      </w:r>
    </w:p>
    <w:p w14:paraId="6178AD86" w14:textId="77777777" w:rsidR="002D5697" w:rsidRPr="002D5697" w:rsidRDefault="002D5697" w:rsidP="002D5697">
      <w:pPr>
        <w:numPr>
          <w:ilvl w:val="0"/>
          <w:numId w:val="1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تذكر نسبة مساهمة كل مشارك؛</w:t>
      </w:r>
    </w:p>
    <w:p w14:paraId="6DA5CA24" w14:textId="77777777" w:rsidR="002D5697" w:rsidRPr="002D5697" w:rsidRDefault="002D5697" w:rsidP="002D5697">
      <w:pPr>
        <w:numPr>
          <w:ilvl w:val="0"/>
          <w:numId w:val="11"/>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تشهد على الانتماء المؤسسي، ومصداقية الأعمال، وحقيقة المساهمات</w:t>
      </w:r>
      <w:r w:rsidRPr="002D5697">
        <w:rPr>
          <w:rFonts w:ascii="Segoe UI" w:eastAsia="Times New Roman" w:hAnsi="Segoe UI" w:cs="Segoe UI"/>
          <w:color w:val="0F1115"/>
          <w:sz w:val="24"/>
          <w:szCs w:val="24"/>
        </w:rPr>
        <w:t>.</w:t>
      </w:r>
    </w:p>
    <w:p w14:paraId="0C48A677" w14:textId="77777777" w:rsidR="002D5697" w:rsidRPr="002D5697" w:rsidRDefault="002D5697" w:rsidP="002D5697">
      <w:pPr>
        <w:shd w:val="clear" w:color="auto" w:fill="FFFFFF"/>
        <w:bidi/>
        <w:spacing w:before="480" w:after="240" w:line="450" w:lineRule="atLeast"/>
        <w:outlineLvl w:val="2"/>
        <w:rPr>
          <w:rFonts w:ascii="Segoe UI" w:eastAsia="Times New Roman" w:hAnsi="Segoe UI" w:cs="Segoe UI"/>
          <w:b/>
          <w:bCs/>
          <w:color w:val="0F1115"/>
          <w:sz w:val="30"/>
          <w:szCs w:val="30"/>
        </w:rPr>
      </w:pPr>
      <w:r w:rsidRPr="002D5697">
        <w:rPr>
          <w:rFonts w:ascii="Segoe UI" w:eastAsia="Times New Roman" w:hAnsi="Segoe UI" w:cs="Segoe UI"/>
          <w:b/>
          <w:bCs/>
          <w:color w:val="0F1115"/>
          <w:sz w:val="30"/>
          <w:szCs w:val="30"/>
          <w:rtl/>
        </w:rPr>
        <w:t>أ4. المصادقة من قبل رئيس المؤسسة</w:t>
      </w:r>
    </w:p>
    <w:p w14:paraId="5A26DF8C"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بعد الإيداع من قبل المرشح</w:t>
      </w:r>
      <w:r w:rsidRPr="002D5697">
        <w:rPr>
          <w:rFonts w:ascii="Segoe UI" w:eastAsia="Times New Roman" w:hAnsi="Segoe UI" w:cs="Segoe UI"/>
          <w:color w:val="0F1115"/>
          <w:sz w:val="24"/>
          <w:szCs w:val="24"/>
        </w:rPr>
        <w:t>:</w:t>
      </w:r>
    </w:p>
    <w:p w14:paraId="205AE02B" w14:textId="77777777" w:rsidR="002D5697" w:rsidRPr="002D5697" w:rsidRDefault="002D5697" w:rsidP="002D5697">
      <w:pPr>
        <w:numPr>
          <w:ilvl w:val="0"/>
          <w:numId w:val="12"/>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يت</w:t>
      </w:r>
      <w:r w:rsidRPr="002D5697">
        <w:rPr>
          <w:rFonts w:ascii="Segoe UI" w:eastAsia="Times New Roman" w:hAnsi="Segoe UI" w:cs="Segoe UI"/>
          <w:color w:val="0F1115"/>
          <w:sz w:val="24"/>
          <w:szCs w:val="24"/>
        </w:rPr>
        <w:t xml:space="preserve">consult </w:t>
      </w:r>
      <w:r w:rsidRPr="002D5697">
        <w:rPr>
          <w:rFonts w:ascii="Segoe UI" w:eastAsia="Times New Roman" w:hAnsi="Segoe UI" w:cs="Segoe UI"/>
          <w:color w:val="0F1115"/>
          <w:sz w:val="24"/>
          <w:szCs w:val="24"/>
          <w:rtl/>
        </w:rPr>
        <w:t>رئيس المؤسسة الملف على</w:t>
      </w:r>
      <w:r w:rsidRPr="002D5697">
        <w:rPr>
          <w:rFonts w:ascii="Segoe UI" w:eastAsia="Times New Roman" w:hAnsi="Segoe UI" w:cs="Segoe UI"/>
          <w:color w:val="0F1115"/>
          <w:sz w:val="24"/>
          <w:szCs w:val="24"/>
        </w:rPr>
        <w:t xml:space="preserve"> PROGRES</w:t>
      </w:r>
      <w:r w:rsidRPr="002D5697">
        <w:rPr>
          <w:rFonts w:ascii="Segoe UI" w:eastAsia="Times New Roman" w:hAnsi="Segoe UI" w:cs="Segoe UI"/>
          <w:color w:val="0F1115"/>
          <w:sz w:val="24"/>
          <w:szCs w:val="24"/>
          <w:rtl/>
        </w:rPr>
        <w:t>؛</w:t>
      </w:r>
    </w:p>
    <w:p w14:paraId="59569116" w14:textId="77777777" w:rsidR="002D5697" w:rsidRPr="002D5697" w:rsidRDefault="002D5697" w:rsidP="002D5697">
      <w:pPr>
        <w:numPr>
          <w:ilvl w:val="0"/>
          <w:numId w:val="12"/>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يت</w:t>
      </w:r>
      <w:r w:rsidRPr="002D5697">
        <w:rPr>
          <w:rFonts w:ascii="Segoe UI" w:eastAsia="Times New Roman" w:hAnsi="Segoe UI" w:cs="Segoe UI"/>
          <w:color w:val="0F1115"/>
          <w:sz w:val="24"/>
          <w:szCs w:val="24"/>
        </w:rPr>
        <w:t xml:space="preserve">verify </w:t>
      </w:r>
      <w:r w:rsidRPr="002D5697">
        <w:rPr>
          <w:rFonts w:ascii="Segoe UI" w:eastAsia="Times New Roman" w:hAnsi="Segoe UI" w:cs="Segoe UI"/>
          <w:color w:val="0F1115"/>
          <w:sz w:val="24"/>
          <w:szCs w:val="24"/>
          <w:rtl/>
        </w:rPr>
        <w:t>مطابقة المعلومات والوثائق؛</w:t>
      </w:r>
    </w:p>
    <w:p w14:paraId="6908CD0F" w14:textId="77777777" w:rsidR="002D5697" w:rsidRPr="002D5697" w:rsidRDefault="002D5697" w:rsidP="002D5697">
      <w:pPr>
        <w:numPr>
          <w:ilvl w:val="0"/>
          <w:numId w:val="12"/>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يصادق إلكترونيًا على الترشيح خلال الفترة المحددة في الجدول الزمني الرسمي</w:t>
      </w:r>
      <w:r w:rsidRPr="002D5697">
        <w:rPr>
          <w:rFonts w:ascii="Segoe UI" w:eastAsia="Times New Roman" w:hAnsi="Segoe UI" w:cs="Segoe UI"/>
          <w:color w:val="0F1115"/>
          <w:sz w:val="24"/>
          <w:szCs w:val="24"/>
        </w:rPr>
        <w:t>.</w:t>
      </w:r>
    </w:p>
    <w:p w14:paraId="11AFB103"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لن يُؤخذ بأي ترشيح دون هذه المصادقة المؤسسية</w:t>
      </w:r>
      <w:r w:rsidRPr="002D5697">
        <w:rPr>
          <w:rFonts w:ascii="Segoe UI" w:eastAsia="Times New Roman" w:hAnsi="Segoe UI" w:cs="Segoe UI"/>
          <w:color w:val="0F1115"/>
          <w:sz w:val="24"/>
          <w:szCs w:val="24"/>
        </w:rPr>
        <w:t>.</w:t>
      </w:r>
    </w:p>
    <w:p w14:paraId="1C267D89" w14:textId="77777777" w:rsidR="002D5697" w:rsidRPr="002D5697" w:rsidRDefault="002D5697" w:rsidP="002D5697">
      <w:pPr>
        <w:shd w:val="clear" w:color="auto" w:fill="FFFFFF"/>
        <w:bidi/>
        <w:spacing w:before="480" w:after="240" w:line="480" w:lineRule="atLeast"/>
        <w:outlineLvl w:val="1"/>
        <w:rPr>
          <w:rFonts w:ascii="Segoe UI" w:eastAsia="Times New Roman" w:hAnsi="Segoe UI" w:cs="Segoe UI"/>
          <w:b/>
          <w:bCs/>
          <w:color w:val="0F1115"/>
          <w:sz w:val="33"/>
          <w:szCs w:val="33"/>
        </w:rPr>
      </w:pPr>
      <w:r w:rsidRPr="002D5697">
        <w:rPr>
          <w:rFonts w:ascii="Segoe UI" w:eastAsia="Times New Roman" w:hAnsi="Segoe UI" w:cs="Segoe UI"/>
          <w:b/>
          <w:bCs/>
          <w:color w:val="0F1115"/>
          <w:sz w:val="33"/>
          <w:szCs w:val="33"/>
          <w:rtl/>
        </w:rPr>
        <w:t>ب. المرشحون المقيمون بالخارج</w:t>
      </w:r>
    </w:p>
    <w:p w14:paraId="0BAAA227"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وُضعت آلية خاصة للباحثين الجزائريين المقيمين بالخارج</w:t>
      </w:r>
      <w:r w:rsidRPr="002D5697">
        <w:rPr>
          <w:rFonts w:ascii="Segoe UI" w:eastAsia="Times New Roman" w:hAnsi="Segoe UI" w:cs="Segoe UI"/>
          <w:color w:val="0F1115"/>
          <w:sz w:val="24"/>
          <w:szCs w:val="24"/>
        </w:rPr>
        <w:t>.</w:t>
      </w:r>
    </w:p>
    <w:p w14:paraId="2C1B5A2E" w14:textId="77777777" w:rsidR="002D5697" w:rsidRPr="002D5697" w:rsidRDefault="002D5697" w:rsidP="002D5697">
      <w:pPr>
        <w:shd w:val="clear" w:color="auto" w:fill="FFFFFF"/>
        <w:bidi/>
        <w:spacing w:before="480" w:after="240" w:line="450" w:lineRule="atLeast"/>
        <w:outlineLvl w:val="2"/>
        <w:rPr>
          <w:rFonts w:ascii="Segoe UI" w:eastAsia="Times New Roman" w:hAnsi="Segoe UI" w:cs="Segoe UI"/>
          <w:b/>
          <w:bCs/>
          <w:color w:val="0F1115"/>
          <w:sz w:val="30"/>
          <w:szCs w:val="30"/>
        </w:rPr>
      </w:pPr>
      <w:r w:rsidRPr="002D5697">
        <w:rPr>
          <w:rFonts w:ascii="Segoe UI" w:eastAsia="Times New Roman" w:hAnsi="Segoe UI" w:cs="Segoe UI"/>
          <w:b/>
          <w:bCs/>
          <w:color w:val="0F1115"/>
          <w:sz w:val="30"/>
          <w:szCs w:val="30"/>
          <w:rtl/>
        </w:rPr>
        <w:t>ب1. إنشاء حساب</w:t>
      </w:r>
      <w:r w:rsidRPr="002D5697">
        <w:rPr>
          <w:rFonts w:ascii="Segoe UI" w:eastAsia="Times New Roman" w:hAnsi="Segoe UI" w:cs="Segoe UI"/>
          <w:b/>
          <w:bCs/>
          <w:color w:val="0F1115"/>
          <w:sz w:val="30"/>
          <w:szCs w:val="30"/>
        </w:rPr>
        <w:t xml:space="preserve"> PROGRES</w:t>
      </w:r>
      <w:r>
        <w:rPr>
          <w:rFonts w:ascii="Segoe UI" w:eastAsia="Times New Roman" w:hAnsi="Segoe UI" w:cs="Segoe UI"/>
          <w:b/>
          <w:bCs/>
          <w:color w:val="0F1115"/>
          <w:sz w:val="30"/>
          <w:szCs w:val="30"/>
        </w:rPr>
        <w:t xml:space="preserve"> </w:t>
      </w:r>
    </w:p>
    <w:p w14:paraId="305F7067"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lastRenderedPageBreak/>
        <w:t>على المرشحين إرسال طلب يتضمن</w:t>
      </w:r>
      <w:r w:rsidRPr="002D5697">
        <w:rPr>
          <w:rFonts w:ascii="Segoe UI" w:eastAsia="Times New Roman" w:hAnsi="Segoe UI" w:cs="Segoe UI"/>
          <w:color w:val="0F1115"/>
          <w:sz w:val="24"/>
          <w:szCs w:val="24"/>
        </w:rPr>
        <w:t>:</w:t>
      </w:r>
    </w:p>
    <w:p w14:paraId="5867E327" w14:textId="77777777" w:rsidR="002D5697" w:rsidRPr="002D5697" w:rsidRDefault="002D5697" w:rsidP="002D5697">
      <w:pPr>
        <w:numPr>
          <w:ilvl w:val="0"/>
          <w:numId w:val="13"/>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الاسم واللقب؛</w:t>
      </w:r>
    </w:p>
    <w:p w14:paraId="248230CD" w14:textId="77777777" w:rsidR="002D5697" w:rsidRPr="002D5697" w:rsidRDefault="002D5697" w:rsidP="002D5697">
      <w:pPr>
        <w:numPr>
          <w:ilvl w:val="0"/>
          <w:numId w:val="13"/>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عنوان المشروع؛</w:t>
      </w:r>
    </w:p>
    <w:p w14:paraId="3196F5F3" w14:textId="77777777" w:rsidR="002D5697" w:rsidRPr="002D5697" w:rsidRDefault="002D5697" w:rsidP="002D5697">
      <w:pPr>
        <w:numPr>
          <w:ilvl w:val="0"/>
          <w:numId w:val="13"/>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موافقة أو شهادة الانتماء للمؤسسة الأجنبية؛</w:t>
      </w:r>
    </w:p>
    <w:p w14:paraId="07663E14" w14:textId="77777777" w:rsidR="002D5697" w:rsidRPr="002D5697" w:rsidRDefault="002D5697" w:rsidP="002D5697">
      <w:pPr>
        <w:numPr>
          <w:ilvl w:val="0"/>
          <w:numId w:val="13"/>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نسخة من جواز السفر الجزائري ورقم الهاتف</w:t>
      </w:r>
      <w:r w:rsidRPr="002D5697">
        <w:rPr>
          <w:rFonts w:ascii="Segoe UI" w:eastAsia="Times New Roman" w:hAnsi="Segoe UI" w:cs="Segoe UI"/>
          <w:color w:val="0F1115"/>
          <w:sz w:val="24"/>
          <w:szCs w:val="24"/>
        </w:rPr>
        <w:t>.</w:t>
      </w:r>
    </w:p>
    <w:p w14:paraId="78682DB9" w14:textId="604AFF6E"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 xml:space="preserve">يُرسل الطلب إلى البريد الإلكتروني </w:t>
      </w:r>
      <w:proofErr w:type="gramStart"/>
      <w:r w:rsidRPr="002D5697">
        <w:rPr>
          <w:rFonts w:ascii="Segoe UI" w:eastAsia="Times New Roman" w:hAnsi="Segoe UI" w:cs="Segoe UI"/>
          <w:color w:val="0F1115"/>
          <w:sz w:val="24"/>
          <w:szCs w:val="24"/>
          <w:rtl/>
        </w:rPr>
        <w:t>التالي</w:t>
      </w:r>
      <w:r>
        <w:rPr>
          <w:rFonts w:ascii="Segoe UI" w:eastAsia="Times New Roman" w:hAnsi="Segoe UI" w:cs="Segoe UI"/>
          <w:color w:val="0F1115"/>
          <w:sz w:val="24"/>
          <w:szCs w:val="24"/>
        </w:rPr>
        <w:t xml:space="preserve">  </w:t>
      </w:r>
      <w:r w:rsidRPr="002D5697">
        <w:rPr>
          <w:rFonts w:ascii="Segoe UI" w:eastAsia="Times New Roman" w:hAnsi="Segoe UI" w:cs="Segoe UI"/>
          <w:color w:val="0F1115"/>
          <w:sz w:val="24"/>
          <w:szCs w:val="24"/>
        </w:rPr>
        <w:t>:</w:t>
      </w:r>
      <w:proofErr w:type="gramEnd"/>
      <w:r w:rsidRPr="002D5697">
        <w:rPr>
          <w:rFonts w:ascii="Segoe UI" w:eastAsia="Times New Roman" w:hAnsi="Segoe UI" w:cs="Segoe UI"/>
          <w:color w:val="0F1115"/>
          <w:sz w:val="24"/>
          <w:szCs w:val="24"/>
        </w:rPr>
        <w:t> </w:t>
      </w:r>
      <w:hyperlink r:id="rId5" w:history="1">
        <w:r w:rsidR="00FA017C" w:rsidRPr="00CD5A8C">
          <w:rPr>
            <w:rStyle w:val="Lienhypertexte"/>
            <w:rFonts w:ascii="Segoe UI" w:eastAsia="Times New Roman" w:hAnsi="Segoe UI" w:cs="Segoe UI"/>
            <w:b/>
            <w:bCs/>
            <w:sz w:val="24"/>
            <w:szCs w:val="24"/>
          </w:rPr>
          <w:t>A.pair@dgrsdt.dz</w:t>
        </w:r>
      </w:hyperlink>
      <w:r>
        <w:rPr>
          <w:rFonts w:ascii="Segoe UI" w:eastAsia="Times New Roman" w:hAnsi="Segoe UI" w:cs="Segoe UI"/>
          <w:b/>
          <w:bCs/>
          <w:color w:val="0F1115"/>
          <w:sz w:val="24"/>
          <w:szCs w:val="24"/>
        </w:rPr>
        <w:t xml:space="preserve"> </w:t>
      </w:r>
    </w:p>
    <w:p w14:paraId="4FAF15B5"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سيتم إنشاء حساب</w:t>
      </w:r>
      <w:r w:rsidRPr="002D5697">
        <w:rPr>
          <w:rFonts w:ascii="Segoe UI" w:eastAsia="Times New Roman" w:hAnsi="Segoe UI" w:cs="Segoe UI"/>
          <w:color w:val="0F1115"/>
          <w:sz w:val="24"/>
          <w:szCs w:val="24"/>
        </w:rPr>
        <w:t xml:space="preserve"> PROGRES </w:t>
      </w:r>
      <w:r w:rsidRPr="002D5697">
        <w:rPr>
          <w:rFonts w:ascii="Segoe UI" w:eastAsia="Times New Roman" w:hAnsi="Segoe UI" w:cs="Segoe UI"/>
          <w:color w:val="0F1115"/>
          <w:sz w:val="24"/>
          <w:szCs w:val="24"/>
          <w:rtl/>
        </w:rPr>
        <w:t>لهم، مما يمكنهم من إيداع ملفهم</w:t>
      </w:r>
      <w:r w:rsidRPr="002D5697">
        <w:rPr>
          <w:rFonts w:ascii="Segoe UI" w:eastAsia="Times New Roman" w:hAnsi="Segoe UI" w:cs="Segoe UI"/>
          <w:color w:val="0F1115"/>
          <w:sz w:val="24"/>
          <w:szCs w:val="24"/>
        </w:rPr>
        <w:t>.</w:t>
      </w:r>
    </w:p>
    <w:p w14:paraId="0AE09234" w14:textId="77777777" w:rsidR="002D5697" w:rsidRPr="002D5697" w:rsidRDefault="002D5697" w:rsidP="002D5697">
      <w:pPr>
        <w:shd w:val="clear" w:color="auto" w:fill="FFFFFF"/>
        <w:bidi/>
        <w:spacing w:before="480" w:after="240" w:line="450" w:lineRule="atLeast"/>
        <w:outlineLvl w:val="2"/>
        <w:rPr>
          <w:rFonts w:ascii="Segoe UI" w:eastAsia="Times New Roman" w:hAnsi="Segoe UI" w:cs="Segoe UI"/>
          <w:b/>
          <w:bCs/>
          <w:color w:val="0F1115"/>
          <w:sz w:val="30"/>
          <w:szCs w:val="30"/>
        </w:rPr>
      </w:pPr>
      <w:r w:rsidRPr="002D5697">
        <w:rPr>
          <w:rFonts w:ascii="Segoe UI" w:eastAsia="Times New Roman" w:hAnsi="Segoe UI" w:cs="Segoe UI"/>
          <w:b/>
          <w:bCs/>
          <w:color w:val="0F1115"/>
          <w:sz w:val="30"/>
          <w:szCs w:val="30"/>
          <w:rtl/>
        </w:rPr>
        <w:t>ب2. إيداع الملف</w:t>
      </w:r>
    </w:p>
    <w:p w14:paraId="64559960"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بعد تفعيل الحساب، يتبع المرشح نفس المسطرة المتبعة لدى المرشحين المقيمين في الجزائر</w:t>
      </w:r>
      <w:r w:rsidRPr="002D5697">
        <w:rPr>
          <w:rFonts w:ascii="Segoe UI" w:eastAsia="Times New Roman" w:hAnsi="Segoe UI" w:cs="Segoe UI"/>
          <w:color w:val="0F1115"/>
          <w:sz w:val="24"/>
          <w:szCs w:val="24"/>
        </w:rPr>
        <w:t>.</w:t>
      </w:r>
    </w:p>
    <w:p w14:paraId="42E9D277" w14:textId="77777777" w:rsidR="002D5697" w:rsidRPr="002D5697" w:rsidRDefault="002D5697" w:rsidP="002D5697">
      <w:pPr>
        <w:shd w:val="clear" w:color="auto" w:fill="FFFFFF"/>
        <w:bidi/>
        <w:spacing w:before="480" w:after="240" w:line="450" w:lineRule="atLeast"/>
        <w:outlineLvl w:val="2"/>
        <w:rPr>
          <w:rFonts w:ascii="Segoe UI" w:eastAsia="Times New Roman" w:hAnsi="Segoe UI" w:cs="Segoe UI"/>
          <w:b/>
          <w:bCs/>
          <w:color w:val="0F1115"/>
          <w:sz w:val="30"/>
          <w:szCs w:val="30"/>
        </w:rPr>
      </w:pPr>
      <w:r w:rsidRPr="002D5697">
        <w:rPr>
          <w:rFonts w:ascii="Segoe UI" w:eastAsia="Times New Roman" w:hAnsi="Segoe UI" w:cs="Segoe UI"/>
          <w:b/>
          <w:bCs/>
          <w:color w:val="0F1115"/>
          <w:sz w:val="30"/>
          <w:szCs w:val="30"/>
          <w:rtl/>
        </w:rPr>
        <w:t>ب3. المشاريع التي تشمل باحثين في الجزائر</w:t>
      </w:r>
    </w:p>
    <w:p w14:paraId="1F3BE9DD"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إذا جمع مشروع ما بين مرشحين مقيمين في الجزائر وخارجها</w:t>
      </w:r>
      <w:r w:rsidRPr="002D5697">
        <w:rPr>
          <w:rFonts w:ascii="Segoe UI" w:eastAsia="Times New Roman" w:hAnsi="Segoe UI" w:cs="Segoe UI"/>
          <w:color w:val="0F1115"/>
          <w:sz w:val="24"/>
          <w:szCs w:val="24"/>
        </w:rPr>
        <w:t>:</w:t>
      </w:r>
    </w:p>
    <w:p w14:paraId="58877376" w14:textId="77777777" w:rsidR="002D5697" w:rsidRPr="002D5697" w:rsidRDefault="002D5697" w:rsidP="002D5697">
      <w:pPr>
        <w:numPr>
          <w:ilvl w:val="0"/>
          <w:numId w:val="14"/>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إذا كان رئيس المشروع مقيمًا في الجزائر، تتم المصادقة من قبل رئيس المؤسسة الجزائرية (مسطرةال العادية)؛</w:t>
      </w:r>
    </w:p>
    <w:p w14:paraId="5F656E33" w14:textId="77777777" w:rsidR="002D5697" w:rsidRPr="002D5697" w:rsidRDefault="002D5697" w:rsidP="002D5697">
      <w:pPr>
        <w:numPr>
          <w:ilvl w:val="0"/>
          <w:numId w:val="14"/>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إذا كان رئيس المشروع مقيمًا بالخارج، يجب أن تُوقّع شهادة الانتماء المؤسسي، والمصداقية، والتنفيذ وتُصادق عليها من قبل رئيس المؤسسة الأجنبية. تتم مصادقة المشروع، بشكل استثنائي، من قبل لجنة تحكيم الجائزة؛</w:t>
      </w:r>
    </w:p>
    <w:p w14:paraId="51418FCA" w14:textId="77777777" w:rsidR="002D5697" w:rsidRPr="002D5697" w:rsidRDefault="002D5697" w:rsidP="002D5697">
      <w:pPr>
        <w:shd w:val="clear" w:color="auto" w:fill="FFFFFF"/>
        <w:bidi/>
        <w:spacing w:before="480" w:after="240" w:line="480" w:lineRule="atLeast"/>
        <w:ind w:left="50"/>
        <w:outlineLvl w:val="1"/>
        <w:rPr>
          <w:rFonts w:ascii="Segoe UI" w:eastAsia="Times New Roman" w:hAnsi="Segoe UI" w:cs="Segoe UI"/>
          <w:b/>
          <w:bCs/>
          <w:color w:val="0F1115"/>
          <w:sz w:val="33"/>
          <w:szCs w:val="33"/>
        </w:rPr>
      </w:pPr>
      <w:r>
        <w:rPr>
          <w:rFonts w:ascii="Segoe UI" w:eastAsia="Times New Roman" w:hAnsi="Segoe UI" w:cs="Segoe UI"/>
          <w:b/>
          <w:bCs/>
          <w:color w:val="0F1115"/>
          <w:sz w:val="33"/>
          <w:szCs w:val="33"/>
        </w:rPr>
        <w:t xml:space="preserve"> </w:t>
      </w:r>
      <w:r w:rsidRPr="002D5697">
        <w:rPr>
          <w:rFonts w:ascii="Segoe UI" w:eastAsia="Times New Roman" w:hAnsi="Segoe UI" w:cs="Segoe UI"/>
          <w:b/>
          <w:bCs/>
          <w:color w:val="0F1115"/>
          <w:sz w:val="33"/>
          <w:szCs w:val="33"/>
        </w:rPr>
        <w:t>.5</w:t>
      </w:r>
      <w:r w:rsidRPr="002D5697">
        <w:rPr>
          <w:rFonts w:ascii="Segoe UI" w:eastAsia="Times New Roman" w:hAnsi="Segoe UI" w:cs="Segoe UI"/>
          <w:b/>
          <w:bCs/>
          <w:color w:val="0F1115"/>
          <w:sz w:val="33"/>
          <w:szCs w:val="33"/>
          <w:rtl/>
        </w:rPr>
        <w:t>عملية الاختيار</w:t>
      </w:r>
    </w:p>
    <w:p w14:paraId="5B361C7C"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المرحلة 1: التحقق الإداري</w:t>
      </w:r>
    </w:p>
    <w:p w14:paraId="45EFB4A9" w14:textId="77777777" w:rsidR="002D5697" w:rsidRPr="002D5697" w:rsidRDefault="002D5697" w:rsidP="002D5697">
      <w:pPr>
        <w:numPr>
          <w:ilvl w:val="0"/>
          <w:numId w:val="15"/>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التأكد من مطابقة الملفات</w:t>
      </w:r>
      <w:r w:rsidRPr="002D5697">
        <w:rPr>
          <w:rFonts w:ascii="Segoe UI" w:eastAsia="Times New Roman" w:hAnsi="Segoe UI" w:cs="Segoe UI"/>
          <w:color w:val="0F1115"/>
          <w:sz w:val="24"/>
          <w:szCs w:val="24"/>
        </w:rPr>
        <w:t>.</w:t>
      </w:r>
    </w:p>
    <w:p w14:paraId="17F29BA7"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المرحلة 2: التقييم التقني والعلمي</w:t>
      </w:r>
    </w:p>
    <w:p w14:paraId="514A0A7E" w14:textId="77777777" w:rsidR="002D5697" w:rsidRPr="002D5697" w:rsidRDefault="002D5697" w:rsidP="002D5697">
      <w:pPr>
        <w:numPr>
          <w:ilvl w:val="0"/>
          <w:numId w:val="16"/>
        </w:numPr>
        <w:shd w:val="clear" w:color="auto" w:fill="FFFFFF"/>
        <w:bidi/>
        <w:spacing w:before="100" w:beforeAutospacing="1" w:after="12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التحليل من قبل لجنة التحكيم حسب المعايير التالية</w:t>
      </w:r>
      <w:r w:rsidRPr="002D5697">
        <w:rPr>
          <w:rFonts w:ascii="Segoe UI" w:eastAsia="Times New Roman" w:hAnsi="Segoe UI" w:cs="Segoe UI"/>
          <w:color w:val="0F1115"/>
          <w:sz w:val="24"/>
          <w:szCs w:val="24"/>
        </w:rPr>
        <w:t>:</w:t>
      </w:r>
    </w:p>
    <w:p w14:paraId="20815FCA" w14:textId="77777777" w:rsidR="002D5697" w:rsidRPr="002D5697" w:rsidRDefault="002D5697" w:rsidP="002D5697">
      <w:pPr>
        <w:numPr>
          <w:ilvl w:val="1"/>
          <w:numId w:val="16"/>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الأصالة والابتكار</w:t>
      </w:r>
      <w:r w:rsidRPr="002D5697">
        <w:rPr>
          <w:rFonts w:ascii="Segoe UI" w:eastAsia="Times New Roman" w:hAnsi="Segoe UI" w:cs="Segoe UI"/>
          <w:color w:val="0F1115"/>
          <w:sz w:val="24"/>
          <w:szCs w:val="24"/>
        </w:rPr>
        <w:t>.</w:t>
      </w:r>
    </w:p>
    <w:p w14:paraId="1E447DF5" w14:textId="77777777" w:rsidR="002D5697" w:rsidRPr="002D5697" w:rsidRDefault="002D5697" w:rsidP="002D5697">
      <w:pPr>
        <w:numPr>
          <w:ilvl w:val="1"/>
          <w:numId w:val="16"/>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الأثر العلمي، والاقتصادي، والمجتمعي</w:t>
      </w:r>
      <w:r w:rsidRPr="002D5697">
        <w:rPr>
          <w:rFonts w:ascii="Segoe UI" w:eastAsia="Times New Roman" w:hAnsi="Segoe UI" w:cs="Segoe UI"/>
          <w:color w:val="0F1115"/>
          <w:sz w:val="24"/>
          <w:szCs w:val="24"/>
        </w:rPr>
        <w:t>.</w:t>
      </w:r>
    </w:p>
    <w:p w14:paraId="44A0F4F9" w14:textId="77777777" w:rsidR="002D5697" w:rsidRPr="002D5697" w:rsidRDefault="002D5697" w:rsidP="002D5697">
      <w:pPr>
        <w:numPr>
          <w:ilvl w:val="1"/>
          <w:numId w:val="16"/>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إمكانية الاستثمار الصناعي</w:t>
      </w:r>
      <w:r w:rsidRPr="002D5697">
        <w:rPr>
          <w:rFonts w:ascii="Segoe UI" w:eastAsia="Times New Roman" w:hAnsi="Segoe UI" w:cs="Segoe UI"/>
          <w:color w:val="0F1115"/>
          <w:sz w:val="24"/>
          <w:szCs w:val="24"/>
        </w:rPr>
        <w:t>.</w:t>
      </w:r>
    </w:p>
    <w:p w14:paraId="6DE2CD8B" w14:textId="77777777" w:rsidR="002D5697" w:rsidRPr="002D5697" w:rsidRDefault="002D5697" w:rsidP="002D5697">
      <w:pPr>
        <w:numPr>
          <w:ilvl w:val="1"/>
          <w:numId w:val="16"/>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حماية الملكية الفكرية</w:t>
      </w:r>
      <w:r w:rsidRPr="002D5697">
        <w:rPr>
          <w:rFonts w:ascii="Segoe UI" w:eastAsia="Times New Roman" w:hAnsi="Segoe UI" w:cs="Segoe UI"/>
          <w:color w:val="0F1115"/>
          <w:sz w:val="24"/>
          <w:szCs w:val="24"/>
        </w:rPr>
        <w:t>.</w:t>
      </w:r>
    </w:p>
    <w:p w14:paraId="30F44C93" w14:textId="77777777" w:rsidR="002D5697" w:rsidRPr="002D5697" w:rsidRDefault="002D5697" w:rsidP="002D5697">
      <w:pPr>
        <w:numPr>
          <w:ilvl w:val="1"/>
          <w:numId w:val="16"/>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مستوى النضج التكنولوجي</w:t>
      </w:r>
      <w:r w:rsidRPr="002D5697">
        <w:rPr>
          <w:rFonts w:ascii="Segoe UI" w:eastAsia="Times New Roman" w:hAnsi="Segoe UI" w:cs="Segoe UI"/>
          <w:color w:val="0F1115"/>
          <w:sz w:val="24"/>
          <w:szCs w:val="24"/>
        </w:rPr>
        <w:t>.</w:t>
      </w:r>
    </w:p>
    <w:p w14:paraId="272A7FA4"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lastRenderedPageBreak/>
        <w:t>المرحلة 3: المداولات النهائية</w:t>
      </w:r>
    </w:p>
    <w:p w14:paraId="246F810F" w14:textId="77777777" w:rsidR="002D5697" w:rsidRPr="002D5697" w:rsidRDefault="002D5697" w:rsidP="002D5697">
      <w:pPr>
        <w:numPr>
          <w:ilvl w:val="0"/>
          <w:numId w:val="17"/>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اختيار الفائزين من قبل لجنة التحكيم</w:t>
      </w:r>
      <w:r w:rsidRPr="002D5697">
        <w:rPr>
          <w:rFonts w:ascii="Segoe UI" w:eastAsia="Times New Roman" w:hAnsi="Segoe UI" w:cs="Segoe UI"/>
          <w:color w:val="0F1115"/>
          <w:sz w:val="24"/>
          <w:szCs w:val="24"/>
        </w:rPr>
        <w:t>.</w:t>
      </w:r>
    </w:p>
    <w:p w14:paraId="64B6E50E"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المرحلة 4: حفل توزيع الجوائز</w:t>
      </w:r>
    </w:p>
    <w:p w14:paraId="577E244C" w14:textId="77777777" w:rsidR="002D5697" w:rsidRPr="002D5697" w:rsidRDefault="002D5697" w:rsidP="002D5697">
      <w:pPr>
        <w:shd w:val="clear" w:color="auto" w:fill="FFFFFF"/>
        <w:bidi/>
        <w:spacing w:before="240" w:after="240"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الإعلان العلني عن الفائزين وتوزيع الجوائز</w:t>
      </w:r>
      <w:r w:rsidRPr="002D5697">
        <w:rPr>
          <w:rFonts w:ascii="Segoe UI" w:eastAsia="Times New Roman" w:hAnsi="Segoe UI" w:cs="Segoe UI"/>
          <w:color w:val="0F1115"/>
          <w:sz w:val="24"/>
          <w:szCs w:val="24"/>
        </w:rPr>
        <w:t>.</w:t>
      </w:r>
    </w:p>
    <w:p w14:paraId="1D436C20" w14:textId="77777777" w:rsidR="002D5697" w:rsidRPr="002D5697" w:rsidRDefault="002D5697" w:rsidP="002D5697">
      <w:pPr>
        <w:shd w:val="clear" w:color="auto" w:fill="FFFFFF"/>
        <w:bidi/>
        <w:spacing w:before="480" w:after="240" w:line="480" w:lineRule="atLeast"/>
        <w:ind w:left="50"/>
        <w:outlineLvl w:val="1"/>
        <w:rPr>
          <w:rFonts w:ascii="Segoe UI" w:eastAsia="Times New Roman" w:hAnsi="Segoe UI" w:cs="Segoe UI"/>
          <w:b/>
          <w:bCs/>
          <w:color w:val="0F1115"/>
          <w:sz w:val="33"/>
          <w:szCs w:val="33"/>
        </w:rPr>
      </w:pPr>
      <w:r>
        <w:rPr>
          <w:rFonts w:ascii="Segoe UI" w:eastAsia="Times New Roman" w:hAnsi="Segoe UI" w:cs="Segoe UI"/>
          <w:b/>
          <w:bCs/>
          <w:color w:val="0F1115"/>
          <w:sz w:val="33"/>
          <w:szCs w:val="33"/>
        </w:rPr>
        <w:t xml:space="preserve"> </w:t>
      </w:r>
      <w:r w:rsidRPr="002D5697">
        <w:rPr>
          <w:rFonts w:ascii="Segoe UI" w:eastAsia="Times New Roman" w:hAnsi="Segoe UI" w:cs="Segoe UI"/>
          <w:b/>
          <w:bCs/>
          <w:color w:val="0F1115"/>
          <w:sz w:val="33"/>
          <w:szCs w:val="33"/>
        </w:rPr>
        <w:t>.</w:t>
      </w:r>
      <w:r>
        <w:rPr>
          <w:rFonts w:ascii="Segoe UI" w:eastAsia="Times New Roman" w:hAnsi="Segoe UI" w:cs="Segoe UI"/>
          <w:b/>
          <w:bCs/>
          <w:color w:val="0F1115"/>
          <w:sz w:val="33"/>
          <w:szCs w:val="33"/>
        </w:rPr>
        <w:t xml:space="preserve">6 </w:t>
      </w:r>
      <w:r w:rsidRPr="002D5697">
        <w:rPr>
          <w:rFonts w:ascii="Segoe UI" w:eastAsia="Times New Roman" w:hAnsi="Segoe UI" w:cs="Segoe UI"/>
          <w:b/>
          <w:bCs/>
          <w:color w:val="0F1115"/>
          <w:sz w:val="33"/>
          <w:szCs w:val="33"/>
          <w:rtl/>
        </w:rPr>
        <w:t>الجدول الزمني الرسمي</w:t>
      </w:r>
    </w:p>
    <w:p w14:paraId="3E97CC69" w14:textId="77777777" w:rsidR="002D5697" w:rsidRPr="002D5697" w:rsidRDefault="002D5697" w:rsidP="002D5697">
      <w:pPr>
        <w:numPr>
          <w:ilvl w:val="0"/>
          <w:numId w:val="18"/>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إطلاق الدعوة</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16 </w:t>
      </w:r>
      <w:r w:rsidRPr="002D5697">
        <w:rPr>
          <w:rFonts w:ascii="Segoe UI" w:eastAsia="Times New Roman" w:hAnsi="Segoe UI" w:cs="Segoe UI"/>
          <w:color w:val="0F1115"/>
          <w:sz w:val="24"/>
          <w:szCs w:val="24"/>
          <w:rtl/>
        </w:rPr>
        <w:t>أكتوبر 2025</w:t>
      </w:r>
    </w:p>
    <w:p w14:paraId="6089A83E" w14:textId="77777777" w:rsidR="002D5697" w:rsidRPr="002D5697" w:rsidRDefault="002D5697" w:rsidP="002D5697">
      <w:pPr>
        <w:numPr>
          <w:ilvl w:val="0"/>
          <w:numId w:val="18"/>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فتح المنصة</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16 </w:t>
      </w:r>
      <w:r w:rsidRPr="002D5697">
        <w:rPr>
          <w:rFonts w:ascii="Segoe UI" w:eastAsia="Times New Roman" w:hAnsi="Segoe UI" w:cs="Segoe UI"/>
          <w:color w:val="0F1115"/>
          <w:sz w:val="24"/>
          <w:szCs w:val="24"/>
          <w:rtl/>
        </w:rPr>
        <w:t>نوفمبر 2025</w:t>
      </w:r>
    </w:p>
    <w:p w14:paraId="1C083309" w14:textId="77777777" w:rsidR="002D5697" w:rsidRPr="002D5697" w:rsidRDefault="002D5697" w:rsidP="002D5697">
      <w:pPr>
        <w:numPr>
          <w:ilvl w:val="0"/>
          <w:numId w:val="18"/>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إقفال باب الترشيحات</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16 </w:t>
      </w:r>
      <w:r w:rsidRPr="002D5697">
        <w:rPr>
          <w:rFonts w:ascii="Segoe UI" w:eastAsia="Times New Roman" w:hAnsi="Segoe UI" w:cs="Segoe UI"/>
          <w:color w:val="0F1115"/>
          <w:sz w:val="24"/>
          <w:szCs w:val="24"/>
          <w:rtl/>
        </w:rPr>
        <w:t>يناير 2026 على الساعة 23:59</w:t>
      </w:r>
    </w:p>
    <w:p w14:paraId="019A91F3" w14:textId="77777777" w:rsidR="002D5697" w:rsidRPr="002D5697" w:rsidRDefault="002D5697" w:rsidP="002D5697">
      <w:pPr>
        <w:numPr>
          <w:ilvl w:val="0"/>
          <w:numId w:val="18"/>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مصادقة على الترشيحات من قبل رؤساء المؤسسات</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17 </w:t>
      </w:r>
      <w:r w:rsidRPr="002D5697">
        <w:rPr>
          <w:rFonts w:ascii="Segoe UI" w:eastAsia="Times New Roman" w:hAnsi="Segoe UI" w:cs="Segoe UI"/>
          <w:color w:val="0F1115"/>
          <w:sz w:val="24"/>
          <w:szCs w:val="24"/>
          <w:rtl/>
        </w:rPr>
        <w:t>إلى 26 يناير 2026</w:t>
      </w:r>
    </w:p>
    <w:p w14:paraId="21DDDB2A" w14:textId="77777777" w:rsidR="002D5697" w:rsidRPr="002D5697" w:rsidRDefault="002D5697" w:rsidP="002D5697">
      <w:pPr>
        <w:numPr>
          <w:ilvl w:val="0"/>
          <w:numId w:val="18"/>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انتهاء عملية التقييم</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16 </w:t>
      </w:r>
      <w:r w:rsidRPr="002D5697">
        <w:rPr>
          <w:rFonts w:ascii="Segoe UI" w:eastAsia="Times New Roman" w:hAnsi="Segoe UI" w:cs="Segoe UI"/>
          <w:color w:val="0F1115"/>
          <w:sz w:val="24"/>
          <w:szCs w:val="24"/>
          <w:rtl/>
        </w:rPr>
        <w:t>مارس 2026</w:t>
      </w:r>
    </w:p>
    <w:p w14:paraId="572DA376" w14:textId="77777777" w:rsidR="002D5697" w:rsidRPr="002D5697" w:rsidRDefault="002D5697" w:rsidP="002D5697">
      <w:pPr>
        <w:numPr>
          <w:ilvl w:val="0"/>
          <w:numId w:val="18"/>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الإعلان عن الفائزين</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xml:space="preserve"> 16 </w:t>
      </w:r>
      <w:r w:rsidRPr="002D5697">
        <w:rPr>
          <w:rFonts w:ascii="Segoe UI" w:eastAsia="Times New Roman" w:hAnsi="Segoe UI" w:cs="Segoe UI"/>
          <w:color w:val="0F1115"/>
          <w:sz w:val="24"/>
          <w:szCs w:val="24"/>
          <w:rtl/>
        </w:rPr>
        <w:t>أبريل 2026</w:t>
      </w:r>
    </w:p>
    <w:p w14:paraId="0CE4DCF8" w14:textId="77777777" w:rsidR="002D5697" w:rsidRPr="002D5697" w:rsidRDefault="002D5697" w:rsidP="002D5697">
      <w:pPr>
        <w:shd w:val="clear" w:color="auto" w:fill="FFFFFF"/>
        <w:bidi/>
        <w:spacing w:before="480" w:after="240" w:line="480" w:lineRule="atLeast"/>
        <w:ind w:left="50"/>
        <w:outlineLvl w:val="1"/>
        <w:rPr>
          <w:rFonts w:ascii="Segoe UI" w:eastAsia="Times New Roman" w:hAnsi="Segoe UI" w:cs="Segoe UI"/>
          <w:b/>
          <w:bCs/>
          <w:color w:val="0F1115"/>
          <w:sz w:val="33"/>
          <w:szCs w:val="33"/>
        </w:rPr>
      </w:pPr>
      <w:r>
        <w:rPr>
          <w:rFonts w:ascii="Segoe UI" w:eastAsia="Times New Roman" w:hAnsi="Segoe UI" w:cs="Segoe UI"/>
          <w:b/>
          <w:bCs/>
          <w:color w:val="0F1115"/>
          <w:sz w:val="33"/>
          <w:szCs w:val="33"/>
        </w:rPr>
        <w:t xml:space="preserve"> </w:t>
      </w:r>
      <w:r w:rsidRPr="002D5697">
        <w:rPr>
          <w:rFonts w:ascii="Segoe UI" w:eastAsia="Times New Roman" w:hAnsi="Segoe UI" w:cs="Segoe UI"/>
          <w:b/>
          <w:bCs/>
          <w:color w:val="0F1115"/>
          <w:sz w:val="33"/>
          <w:szCs w:val="33"/>
        </w:rPr>
        <w:t>.</w:t>
      </w:r>
      <w:r>
        <w:rPr>
          <w:rFonts w:ascii="Segoe UI" w:eastAsia="Times New Roman" w:hAnsi="Segoe UI" w:cs="Segoe UI"/>
          <w:b/>
          <w:bCs/>
          <w:color w:val="0F1115"/>
          <w:sz w:val="33"/>
          <w:szCs w:val="33"/>
        </w:rPr>
        <w:t>7</w:t>
      </w:r>
      <w:r w:rsidRPr="002D5697">
        <w:rPr>
          <w:rFonts w:ascii="Segoe UI" w:eastAsia="Times New Roman" w:hAnsi="Segoe UI" w:cs="Segoe UI"/>
          <w:b/>
          <w:bCs/>
          <w:color w:val="0F1115"/>
          <w:sz w:val="33"/>
          <w:szCs w:val="33"/>
          <w:rtl/>
        </w:rPr>
        <w:t>التزامات المرشحين</w:t>
      </w:r>
    </w:p>
    <w:p w14:paraId="42FDD1E3" w14:textId="77777777" w:rsidR="002D5697" w:rsidRPr="002D5697" w:rsidRDefault="002D5697" w:rsidP="002D5697">
      <w:pPr>
        <w:numPr>
          <w:ilvl w:val="0"/>
          <w:numId w:val="19"/>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احترام قواعد السرية والأخلاقيات المحددة في دفتر الشروط</w:t>
      </w:r>
      <w:r w:rsidRPr="002D5697">
        <w:rPr>
          <w:rFonts w:ascii="Segoe UI" w:eastAsia="Times New Roman" w:hAnsi="Segoe UI" w:cs="Segoe UI"/>
          <w:color w:val="0F1115"/>
          <w:sz w:val="24"/>
          <w:szCs w:val="24"/>
        </w:rPr>
        <w:t>.</w:t>
      </w:r>
    </w:p>
    <w:p w14:paraId="1E69C95C" w14:textId="77777777" w:rsidR="002D5697" w:rsidRPr="002D5697" w:rsidRDefault="002D5697" w:rsidP="002D5697">
      <w:pPr>
        <w:numPr>
          <w:ilvl w:val="0"/>
          <w:numId w:val="19"/>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ضمان مصداقية المعلومات المقدمة</w:t>
      </w:r>
      <w:r w:rsidRPr="002D5697">
        <w:rPr>
          <w:rFonts w:ascii="Segoe UI" w:eastAsia="Times New Roman" w:hAnsi="Segoe UI" w:cs="Segoe UI"/>
          <w:color w:val="0F1115"/>
          <w:sz w:val="24"/>
          <w:szCs w:val="24"/>
        </w:rPr>
        <w:t>.</w:t>
      </w:r>
    </w:p>
    <w:p w14:paraId="5B5E845E" w14:textId="77777777" w:rsidR="002D5697" w:rsidRPr="002D5697" w:rsidRDefault="002D5697" w:rsidP="002D5697">
      <w:pPr>
        <w:numPr>
          <w:ilvl w:val="0"/>
          <w:numId w:val="19"/>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قبول قرارات لجنة التحكيم، وهي قرارات نهائية وغير قابلة للاستئناف</w:t>
      </w:r>
      <w:r w:rsidRPr="002D5697">
        <w:rPr>
          <w:rFonts w:ascii="Segoe UI" w:eastAsia="Times New Roman" w:hAnsi="Segoe UI" w:cs="Segoe UI"/>
          <w:color w:val="0F1115"/>
          <w:sz w:val="24"/>
          <w:szCs w:val="24"/>
        </w:rPr>
        <w:t>.</w:t>
      </w:r>
    </w:p>
    <w:p w14:paraId="540901F5" w14:textId="77777777" w:rsidR="002D5697" w:rsidRPr="002D5697" w:rsidRDefault="002D5697" w:rsidP="002D5697">
      <w:pPr>
        <w:shd w:val="clear" w:color="auto" w:fill="FFFFFF"/>
        <w:bidi/>
        <w:spacing w:before="480" w:after="240" w:line="480" w:lineRule="atLeast"/>
        <w:outlineLvl w:val="1"/>
        <w:rPr>
          <w:rFonts w:ascii="Segoe UI" w:eastAsia="Times New Roman" w:hAnsi="Segoe UI" w:cs="Segoe UI"/>
          <w:b/>
          <w:bCs/>
          <w:color w:val="0F1115"/>
          <w:sz w:val="33"/>
          <w:szCs w:val="33"/>
        </w:rPr>
      </w:pPr>
      <w:r>
        <w:rPr>
          <w:rFonts w:ascii="Segoe UI" w:eastAsia="Times New Roman" w:hAnsi="Segoe UI" w:cs="Segoe UI"/>
          <w:b/>
          <w:bCs/>
          <w:color w:val="0F1115"/>
          <w:sz w:val="33"/>
          <w:szCs w:val="33"/>
        </w:rPr>
        <w:t xml:space="preserve"> </w:t>
      </w:r>
      <w:r w:rsidRPr="002D5697">
        <w:rPr>
          <w:rFonts w:ascii="Segoe UI" w:eastAsia="Times New Roman" w:hAnsi="Segoe UI" w:cs="Segoe UI"/>
          <w:b/>
          <w:bCs/>
          <w:color w:val="0F1115"/>
          <w:sz w:val="33"/>
          <w:szCs w:val="33"/>
        </w:rPr>
        <w:t xml:space="preserve">.8 </w:t>
      </w:r>
      <w:r w:rsidRPr="002D5697">
        <w:rPr>
          <w:rFonts w:ascii="Segoe UI" w:eastAsia="Times New Roman" w:hAnsi="Segoe UI" w:cs="Segoe UI"/>
          <w:b/>
          <w:bCs/>
          <w:color w:val="0F1115"/>
          <w:sz w:val="33"/>
          <w:szCs w:val="33"/>
          <w:rtl/>
        </w:rPr>
        <w:t>الاتصال والمعلومات</w:t>
      </w:r>
    </w:p>
    <w:p w14:paraId="789CFED9" w14:textId="77777777" w:rsidR="002D5697" w:rsidRPr="002D5697" w:rsidRDefault="002D5697" w:rsidP="002D5697">
      <w:pPr>
        <w:numPr>
          <w:ilvl w:val="0"/>
          <w:numId w:val="20"/>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البريد الإلكتروني</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w:t>
      </w:r>
      <w:r w:rsidRPr="002D5697">
        <w:rPr>
          <w:rFonts w:ascii="Segoe UI" w:eastAsia="Times New Roman" w:hAnsi="Segoe UI" w:cs="Segoe UI"/>
          <w:color w:val="0F1115"/>
          <w:sz w:val="24"/>
          <w:szCs w:val="24"/>
          <w:rtl/>
        </w:rPr>
        <w:t>يُدرج عنوان البريد الإلكتروني لاحقًا</w:t>
      </w:r>
      <w:r w:rsidRPr="002D5697">
        <w:rPr>
          <w:rFonts w:ascii="Segoe UI" w:eastAsia="Times New Roman" w:hAnsi="Segoe UI" w:cs="Segoe UI"/>
          <w:color w:val="0F1115"/>
          <w:sz w:val="24"/>
          <w:szCs w:val="24"/>
        </w:rPr>
        <w:t>]</w:t>
      </w:r>
    </w:p>
    <w:p w14:paraId="39E9CBC9" w14:textId="77777777" w:rsidR="002D5697" w:rsidRPr="002D5697" w:rsidRDefault="002D5697" w:rsidP="002D5697">
      <w:pPr>
        <w:numPr>
          <w:ilvl w:val="0"/>
          <w:numId w:val="20"/>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الموقع الرسمي</w:t>
      </w:r>
      <w:r w:rsidRPr="002D5697">
        <w:rPr>
          <w:rFonts w:ascii="Segoe UI" w:eastAsia="Times New Roman" w:hAnsi="Segoe UI" w:cs="Segoe UI"/>
          <w:b/>
          <w:bCs/>
          <w:color w:val="0F1115"/>
          <w:sz w:val="24"/>
          <w:szCs w:val="24"/>
        </w:rPr>
        <w:t xml:space="preserve"> (LinkedIn, </w:t>
      </w:r>
      <w:proofErr w:type="spellStart"/>
      <w:r w:rsidRPr="002D5697">
        <w:rPr>
          <w:rFonts w:ascii="Segoe UI" w:eastAsia="Times New Roman" w:hAnsi="Segoe UI" w:cs="Segoe UI"/>
          <w:b/>
          <w:bCs/>
          <w:color w:val="0F1115"/>
          <w:sz w:val="24"/>
          <w:szCs w:val="24"/>
        </w:rPr>
        <w:t>ResearcherID</w:t>
      </w:r>
      <w:proofErr w:type="spellEnd"/>
      <w:r w:rsidRPr="002D5697">
        <w:rPr>
          <w:rFonts w:ascii="Segoe UI" w:eastAsia="Times New Roman" w:hAnsi="Segoe UI" w:cs="Segoe UI"/>
          <w:b/>
          <w:bCs/>
          <w:color w:val="0F1115"/>
          <w:sz w:val="24"/>
          <w:szCs w:val="24"/>
        </w:rPr>
        <w:t xml:space="preserve">, Google Scholar, </w:t>
      </w:r>
      <w:r w:rsidRPr="002D5697">
        <w:rPr>
          <w:rFonts w:ascii="Segoe UI" w:eastAsia="Times New Roman" w:hAnsi="Segoe UI" w:cs="Segoe UI"/>
          <w:b/>
          <w:bCs/>
          <w:color w:val="0F1115"/>
          <w:sz w:val="24"/>
          <w:szCs w:val="24"/>
          <w:rtl/>
        </w:rPr>
        <w:t>إلخ</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w:t>
      </w:r>
      <w:r w:rsidRPr="002D5697">
        <w:rPr>
          <w:rFonts w:ascii="Segoe UI" w:eastAsia="Times New Roman" w:hAnsi="Segoe UI" w:cs="Segoe UI"/>
          <w:color w:val="0F1115"/>
          <w:sz w:val="24"/>
          <w:szCs w:val="24"/>
          <w:rtl/>
        </w:rPr>
        <w:t>يُدرج الرابط لاحقًا</w:t>
      </w:r>
      <w:r w:rsidRPr="002D5697">
        <w:rPr>
          <w:rFonts w:ascii="Segoe UI" w:eastAsia="Times New Roman" w:hAnsi="Segoe UI" w:cs="Segoe UI"/>
          <w:color w:val="0F1115"/>
          <w:sz w:val="24"/>
          <w:szCs w:val="24"/>
        </w:rPr>
        <w:t>]</w:t>
      </w:r>
    </w:p>
    <w:p w14:paraId="593BA8B9" w14:textId="77777777" w:rsidR="002D5697" w:rsidRPr="002D5697" w:rsidRDefault="002D5697" w:rsidP="002D5697">
      <w:pPr>
        <w:numPr>
          <w:ilvl w:val="0"/>
          <w:numId w:val="20"/>
        </w:numPr>
        <w:shd w:val="clear" w:color="auto" w:fill="FFFFFF"/>
        <w:bidi/>
        <w:spacing w:before="100" w:beforeAutospacing="1" w:after="0" w:line="240" w:lineRule="auto"/>
        <w:ind w:left="0"/>
        <w:rPr>
          <w:rFonts w:ascii="Segoe UI" w:eastAsia="Times New Roman" w:hAnsi="Segoe UI" w:cs="Segoe UI"/>
          <w:color w:val="0F1115"/>
          <w:sz w:val="24"/>
          <w:szCs w:val="24"/>
        </w:rPr>
      </w:pPr>
      <w:r w:rsidRPr="002D5697">
        <w:rPr>
          <w:rFonts w:ascii="Segoe UI" w:eastAsia="Times New Roman" w:hAnsi="Segoe UI" w:cs="Segoe UI"/>
          <w:b/>
          <w:bCs/>
          <w:color w:val="0F1115"/>
          <w:sz w:val="24"/>
          <w:szCs w:val="24"/>
          <w:rtl/>
        </w:rPr>
        <w:t>الدعم التقني</w:t>
      </w:r>
      <w:r w:rsidRPr="002D5697">
        <w:rPr>
          <w:rFonts w:ascii="Segoe UI" w:eastAsia="Times New Roman" w:hAnsi="Segoe UI" w:cs="Segoe UI"/>
          <w:b/>
          <w:bCs/>
          <w:color w:val="0F1115"/>
          <w:sz w:val="24"/>
          <w:szCs w:val="24"/>
        </w:rPr>
        <w:t>:</w:t>
      </w:r>
      <w:r w:rsidRPr="002D5697">
        <w:rPr>
          <w:rFonts w:ascii="Segoe UI" w:eastAsia="Times New Roman" w:hAnsi="Segoe UI" w:cs="Segoe UI"/>
          <w:color w:val="0F1115"/>
          <w:sz w:val="24"/>
          <w:szCs w:val="24"/>
        </w:rPr>
        <w:t> [</w:t>
      </w:r>
      <w:r w:rsidRPr="002D5697">
        <w:rPr>
          <w:rFonts w:ascii="Segoe UI" w:eastAsia="Times New Roman" w:hAnsi="Segoe UI" w:cs="Segoe UI"/>
          <w:color w:val="0F1115"/>
          <w:sz w:val="24"/>
          <w:szCs w:val="24"/>
          <w:rtl/>
        </w:rPr>
        <w:t>يُدرج البريد الإلكتروني/رقم الهاتف للدعم لاحقًا</w:t>
      </w:r>
      <w:r w:rsidRPr="002D5697">
        <w:rPr>
          <w:rFonts w:ascii="Segoe UI" w:eastAsia="Times New Roman" w:hAnsi="Segoe UI" w:cs="Segoe UI"/>
          <w:color w:val="0F1115"/>
          <w:sz w:val="24"/>
          <w:szCs w:val="24"/>
        </w:rPr>
        <w:t>]</w:t>
      </w:r>
    </w:p>
    <w:p w14:paraId="60C49EB7" w14:textId="77777777" w:rsidR="002D5697" w:rsidRPr="002D5697" w:rsidRDefault="002D5697" w:rsidP="002D5697">
      <w:pPr>
        <w:shd w:val="clear" w:color="auto" w:fill="FFFFFF"/>
        <w:bidi/>
        <w:spacing w:before="480" w:after="240" w:line="480" w:lineRule="atLeast"/>
        <w:outlineLvl w:val="1"/>
        <w:rPr>
          <w:rFonts w:ascii="Segoe UI" w:eastAsia="Times New Roman" w:hAnsi="Segoe UI" w:cs="Segoe UI"/>
          <w:b/>
          <w:bCs/>
          <w:color w:val="0F1115"/>
          <w:sz w:val="33"/>
          <w:szCs w:val="33"/>
        </w:rPr>
      </w:pPr>
      <w:r>
        <w:rPr>
          <w:rFonts w:ascii="Segoe UI" w:eastAsia="Times New Roman" w:hAnsi="Segoe UI" w:cs="Segoe UI"/>
          <w:b/>
          <w:bCs/>
          <w:color w:val="0F1115"/>
          <w:sz w:val="33"/>
          <w:szCs w:val="33"/>
        </w:rPr>
        <w:t xml:space="preserve"> </w:t>
      </w:r>
      <w:r w:rsidRPr="002D5697">
        <w:rPr>
          <w:rFonts w:ascii="Segoe UI" w:eastAsia="Times New Roman" w:hAnsi="Segoe UI" w:cs="Segoe UI"/>
          <w:b/>
          <w:bCs/>
          <w:color w:val="0F1115"/>
          <w:sz w:val="33"/>
          <w:szCs w:val="33"/>
        </w:rPr>
        <w:t xml:space="preserve">.9 </w:t>
      </w:r>
      <w:r w:rsidRPr="002D5697">
        <w:rPr>
          <w:rFonts w:ascii="Segoe UI" w:eastAsia="Times New Roman" w:hAnsi="Segoe UI" w:cs="Segoe UI"/>
          <w:b/>
          <w:bCs/>
          <w:color w:val="0F1115"/>
          <w:sz w:val="33"/>
          <w:szCs w:val="33"/>
          <w:rtl/>
        </w:rPr>
        <w:t>الملاحق</w:t>
      </w:r>
    </w:p>
    <w:p w14:paraId="7209C6B1" w14:textId="77777777" w:rsidR="002D5697" w:rsidRPr="002D5697" w:rsidRDefault="002D5697" w:rsidP="002D5697">
      <w:pPr>
        <w:shd w:val="clear" w:color="auto" w:fill="FFFFFF"/>
        <w:bidi/>
        <w:spacing w:before="100" w:beforeAutospacing="1" w:after="100" w:afterAutospacing="1" w:line="240" w:lineRule="auto"/>
        <w:rPr>
          <w:rFonts w:ascii="Segoe UI" w:eastAsia="Times New Roman" w:hAnsi="Segoe UI" w:cs="Segoe UI"/>
          <w:color w:val="0F1115"/>
          <w:sz w:val="24"/>
          <w:szCs w:val="24"/>
        </w:rPr>
      </w:pPr>
      <w:r w:rsidRPr="002D5697">
        <w:rPr>
          <w:rFonts w:ascii="Segoe UI" w:eastAsia="Times New Roman" w:hAnsi="Segoe UI" w:cs="Segoe UI"/>
          <w:color w:val="0F1115"/>
          <w:sz w:val="24"/>
          <w:szCs w:val="24"/>
          <w:rtl/>
        </w:rPr>
        <w:t>شهادة الانتماء المؤسسي، والمصداقية، والمساهمة</w:t>
      </w:r>
    </w:p>
    <w:p w14:paraId="7C1869EF" w14:textId="77777777" w:rsidR="00D84C83" w:rsidRDefault="00D84C83" w:rsidP="002D5697">
      <w:pPr>
        <w:bidi/>
      </w:pPr>
    </w:p>
    <w:sectPr w:rsidR="00D84C83">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F289B"/>
    <w:multiLevelType w:val="multilevel"/>
    <w:tmpl w:val="F8C8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C5977"/>
    <w:multiLevelType w:val="multilevel"/>
    <w:tmpl w:val="EBFCA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E1C92"/>
    <w:multiLevelType w:val="multilevel"/>
    <w:tmpl w:val="9CCA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54D7A"/>
    <w:multiLevelType w:val="multilevel"/>
    <w:tmpl w:val="077EB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A1083F"/>
    <w:multiLevelType w:val="multilevel"/>
    <w:tmpl w:val="364C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346D23"/>
    <w:multiLevelType w:val="multilevel"/>
    <w:tmpl w:val="5E5434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860B86"/>
    <w:multiLevelType w:val="hybridMultilevel"/>
    <w:tmpl w:val="7D349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7E2870"/>
    <w:multiLevelType w:val="hybridMultilevel"/>
    <w:tmpl w:val="27601C7A"/>
    <w:lvl w:ilvl="0" w:tplc="0409000F">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8" w15:restartNumberingAfterBreak="0">
    <w:nsid w:val="262808EF"/>
    <w:multiLevelType w:val="multilevel"/>
    <w:tmpl w:val="E1C4B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CC5E5E"/>
    <w:multiLevelType w:val="multilevel"/>
    <w:tmpl w:val="1C6CD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1A737F"/>
    <w:multiLevelType w:val="multilevel"/>
    <w:tmpl w:val="38AED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252A26"/>
    <w:multiLevelType w:val="multilevel"/>
    <w:tmpl w:val="3AE4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44330A"/>
    <w:multiLevelType w:val="multilevel"/>
    <w:tmpl w:val="95EE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EA25D7"/>
    <w:multiLevelType w:val="multilevel"/>
    <w:tmpl w:val="B1A8F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133D70"/>
    <w:multiLevelType w:val="multilevel"/>
    <w:tmpl w:val="573E6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90026E"/>
    <w:multiLevelType w:val="multilevel"/>
    <w:tmpl w:val="B604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DF0D5C"/>
    <w:multiLevelType w:val="multilevel"/>
    <w:tmpl w:val="6444F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A722B0"/>
    <w:multiLevelType w:val="multilevel"/>
    <w:tmpl w:val="C630A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F51207"/>
    <w:multiLevelType w:val="multilevel"/>
    <w:tmpl w:val="73949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676738"/>
    <w:multiLevelType w:val="multilevel"/>
    <w:tmpl w:val="287C9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75703E"/>
    <w:multiLevelType w:val="multilevel"/>
    <w:tmpl w:val="5E5434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6045007"/>
    <w:multiLevelType w:val="multilevel"/>
    <w:tmpl w:val="DAC09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F85B17"/>
    <w:multiLevelType w:val="multilevel"/>
    <w:tmpl w:val="A9BE6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
  </w:num>
  <w:num w:numId="3">
    <w:abstractNumId w:val="19"/>
  </w:num>
  <w:num w:numId="4">
    <w:abstractNumId w:val="13"/>
  </w:num>
  <w:num w:numId="5">
    <w:abstractNumId w:val="4"/>
  </w:num>
  <w:num w:numId="6">
    <w:abstractNumId w:val="1"/>
  </w:num>
  <w:num w:numId="7">
    <w:abstractNumId w:val="5"/>
  </w:num>
  <w:num w:numId="8">
    <w:abstractNumId w:val="9"/>
  </w:num>
  <w:num w:numId="9">
    <w:abstractNumId w:val="12"/>
  </w:num>
  <w:num w:numId="10">
    <w:abstractNumId w:val="11"/>
  </w:num>
  <w:num w:numId="11">
    <w:abstractNumId w:val="14"/>
  </w:num>
  <w:num w:numId="12">
    <w:abstractNumId w:val="17"/>
  </w:num>
  <w:num w:numId="13">
    <w:abstractNumId w:val="0"/>
  </w:num>
  <w:num w:numId="14">
    <w:abstractNumId w:val="8"/>
  </w:num>
  <w:num w:numId="15">
    <w:abstractNumId w:val="3"/>
  </w:num>
  <w:num w:numId="16">
    <w:abstractNumId w:val="21"/>
  </w:num>
  <w:num w:numId="17">
    <w:abstractNumId w:val="15"/>
  </w:num>
  <w:num w:numId="18">
    <w:abstractNumId w:val="16"/>
  </w:num>
  <w:num w:numId="19">
    <w:abstractNumId w:val="10"/>
  </w:num>
  <w:num w:numId="20">
    <w:abstractNumId w:val="18"/>
  </w:num>
  <w:num w:numId="21">
    <w:abstractNumId w:val="6"/>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697"/>
    <w:rsid w:val="002950A2"/>
    <w:rsid w:val="002D5697"/>
    <w:rsid w:val="00C1406A"/>
    <w:rsid w:val="00D84C83"/>
    <w:rsid w:val="00FA01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7B065"/>
  <w15:chartTrackingRefBased/>
  <w15:docId w15:val="{32A32937-C016-4FBB-BC76-F110BA54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2D569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2">
    <w:name w:val="heading 2"/>
    <w:basedOn w:val="Normal"/>
    <w:link w:val="Titre2Car"/>
    <w:uiPriority w:val="9"/>
    <w:qFormat/>
    <w:rsid w:val="002D569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link w:val="Titre3Car"/>
    <w:uiPriority w:val="9"/>
    <w:qFormat/>
    <w:rsid w:val="002D569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D5697"/>
    <w:rPr>
      <w:rFonts w:ascii="Times New Roman" w:eastAsia="Times New Roman" w:hAnsi="Times New Roman" w:cs="Times New Roman"/>
      <w:b/>
      <w:bCs/>
      <w:kern w:val="36"/>
      <w:sz w:val="48"/>
      <w:szCs w:val="48"/>
    </w:rPr>
  </w:style>
  <w:style w:type="character" w:customStyle="1" w:styleId="Titre2Car">
    <w:name w:val="Titre 2 Car"/>
    <w:basedOn w:val="Policepardfaut"/>
    <w:link w:val="Titre2"/>
    <w:uiPriority w:val="9"/>
    <w:rsid w:val="002D5697"/>
    <w:rPr>
      <w:rFonts w:ascii="Times New Roman" w:eastAsia="Times New Roman" w:hAnsi="Times New Roman" w:cs="Times New Roman"/>
      <w:b/>
      <w:bCs/>
      <w:sz w:val="36"/>
      <w:szCs w:val="36"/>
    </w:rPr>
  </w:style>
  <w:style w:type="character" w:customStyle="1" w:styleId="Titre3Car">
    <w:name w:val="Titre 3 Car"/>
    <w:basedOn w:val="Policepardfaut"/>
    <w:link w:val="Titre3"/>
    <w:uiPriority w:val="9"/>
    <w:rsid w:val="002D5697"/>
    <w:rPr>
      <w:rFonts w:ascii="Times New Roman" w:eastAsia="Times New Roman" w:hAnsi="Times New Roman" w:cs="Times New Roman"/>
      <w:b/>
      <w:bCs/>
      <w:sz w:val="27"/>
      <w:szCs w:val="27"/>
    </w:rPr>
  </w:style>
  <w:style w:type="character" w:styleId="lev">
    <w:name w:val="Strong"/>
    <w:basedOn w:val="Policepardfaut"/>
    <w:uiPriority w:val="22"/>
    <w:qFormat/>
    <w:rsid w:val="002D5697"/>
    <w:rPr>
      <w:b/>
      <w:bCs/>
    </w:rPr>
  </w:style>
  <w:style w:type="paragraph" w:customStyle="1" w:styleId="ds-markdown-paragraph">
    <w:name w:val="ds-markdown-paragraph"/>
    <w:basedOn w:val="Normal"/>
    <w:rsid w:val="002D5697"/>
    <w:pPr>
      <w:spacing w:before="100" w:beforeAutospacing="1" w:after="100" w:afterAutospacing="1" w:line="240" w:lineRule="auto"/>
    </w:pPr>
    <w:rPr>
      <w:rFonts w:ascii="Times New Roman" w:eastAsia="Times New Roman" w:hAnsi="Times New Roman" w:cs="Times New Roman"/>
      <w:sz w:val="24"/>
      <w:szCs w:val="24"/>
    </w:rPr>
  </w:style>
  <w:style w:type="paragraph" w:styleId="Paragraphedeliste">
    <w:name w:val="List Paragraph"/>
    <w:basedOn w:val="Normal"/>
    <w:uiPriority w:val="34"/>
    <w:qFormat/>
    <w:rsid w:val="002D5697"/>
    <w:pPr>
      <w:ind w:left="720"/>
      <w:contextualSpacing/>
    </w:pPr>
  </w:style>
  <w:style w:type="character" w:styleId="Lienhypertexte">
    <w:name w:val="Hyperlink"/>
    <w:basedOn w:val="Policepardfaut"/>
    <w:uiPriority w:val="99"/>
    <w:unhideWhenUsed/>
    <w:rsid w:val="002D5697"/>
    <w:rPr>
      <w:color w:val="0563C1" w:themeColor="hyperlink"/>
      <w:u w:val="single"/>
    </w:rPr>
  </w:style>
  <w:style w:type="character" w:styleId="Mentionnonrsolue">
    <w:name w:val="Unresolved Mention"/>
    <w:basedOn w:val="Policepardfaut"/>
    <w:uiPriority w:val="99"/>
    <w:semiHidden/>
    <w:unhideWhenUsed/>
    <w:rsid w:val="00FA0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1272">
      <w:bodyDiv w:val="1"/>
      <w:marLeft w:val="0"/>
      <w:marRight w:val="0"/>
      <w:marTop w:val="0"/>
      <w:marBottom w:val="0"/>
      <w:divBdr>
        <w:top w:val="none" w:sz="0" w:space="0" w:color="auto"/>
        <w:left w:val="none" w:sz="0" w:space="0" w:color="auto"/>
        <w:bottom w:val="none" w:sz="0" w:space="0" w:color="auto"/>
        <w:right w:val="none" w:sz="0" w:space="0" w:color="auto"/>
      </w:divBdr>
      <w:divsChild>
        <w:div w:id="1421901513">
          <w:blockQuote w:val="1"/>
          <w:marLeft w:val="0"/>
          <w:marRight w:val="0"/>
          <w:marTop w:val="240"/>
          <w:marBottom w:val="0"/>
          <w:divBdr>
            <w:top w:val="none" w:sz="0" w:space="0" w:color="auto"/>
            <w:left w:val="single" w:sz="12" w:space="11" w:color="ADB2B8"/>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pair@dgrsdt.d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1016</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HMBENIA</dc:creator>
  <cp:keywords/>
  <dc:description/>
  <cp:lastModifiedBy>Djilali Tassalit</cp:lastModifiedBy>
  <cp:revision>2</cp:revision>
  <dcterms:created xsi:type="dcterms:W3CDTF">2025-11-16T11:23:00Z</dcterms:created>
  <dcterms:modified xsi:type="dcterms:W3CDTF">2025-11-16T14:19:00Z</dcterms:modified>
</cp:coreProperties>
</file>